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BD871" w14:textId="14B2705C" w:rsidR="00857A1B" w:rsidRPr="00871DE7" w:rsidRDefault="009F15E7" w:rsidP="00857A1B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1DE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East African </w:t>
      </w:r>
      <w:r w:rsidR="00857A1B" w:rsidRPr="00871DE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Survey </w:t>
      </w:r>
      <w:r w:rsidR="007A4D14" w:rsidRPr="00871DE7">
        <w:rPr>
          <w:rFonts w:asciiTheme="minorHAnsi" w:hAnsiTheme="minorHAnsi" w:cstheme="minorHAnsi"/>
          <w:b/>
          <w:bCs/>
          <w:color w:val="000000"/>
          <w:sz w:val="22"/>
          <w:szCs w:val="22"/>
        </w:rPr>
        <w:t>Deep Dives into Challenges and Opportunities Faced by</w:t>
      </w:r>
      <w:r w:rsidRPr="00871DE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the Region’s Tech Start-up Ecosystem</w:t>
      </w:r>
    </w:p>
    <w:p w14:paraId="204B3175" w14:textId="38ED0A8E" w:rsidR="00857A1B" w:rsidRPr="00871DE7" w:rsidRDefault="00857A1B" w:rsidP="00857A1B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871DE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New survey reveals </w:t>
      </w:r>
      <w:r w:rsidR="008A6706" w:rsidRPr="00871DE7">
        <w:rPr>
          <w:rFonts w:asciiTheme="minorHAnsi" w:hAnsiTheme="minorHAnsi" w:cstheme="minorHAnsi"/>
          <w:i/>
          <w:iCs/>
          <w:color w:val="000000"/>
          <w:sz w:val="22"/>
          <w:szCs w:val="22"/>
        </w:rPr>
        <w:t>lack of access to investors, reliance on international VCs and global recession trends as the biggest</w:t>
      </w:r>
      <w:r w:rsidR="00B77743" w:rsidRPr="00871DE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perceived</w:t>
      </w:r>
      <w:r w:rsidR="008A6706" w:rsidRPr="00871DE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barriers for East African tech start-ups to access funds</w:t>
      </w:r>
      <w:r w:rsidR="00285DBE" w:rsidRPr="00871DE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as Covid 19 has slowed down investments across the region’s start-up landscape. </w:t>
      </w:r>
      <w:r w:rsidR="008A6706" w:rsidRPr="00871DE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</w:p>
    <w:p w14:paraId="7B8904A6" w14:textId="7E1CA5A8" w:rsidR="00857A1B" w:rsidRPr="00871DE7" w:rsidRDefault="00857A1B" w:rsidP="00857A1B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2C0C1997" w14:textId="3A361694" w:rsidR="00857A1B" w:rsidRPr="00871DE7" w:rsidRDefault="00857A1B" w:rsidP="00857A1B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  <w:r w:rsidRPr="00871DE7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Highlights</w:t>
      </w:r>
    </w:p>
    <w:p w14:paraId="233B3F39" w14:textId="46CBE0EE" w:rsidR="006B5CE9" w:rsidRPr="00871DE7" w:rsidRDefault="006B5CE9" w:rsidP="006B5CE9">
      <w:pPr>
        <w:pStyle w:val="NormalWeb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71DE7">
        <w:rPr>
          <w:rFonts w:asciiTheme="minorHAnsi" w:hAnsiTheme="minorHAnsi" w:cstheme="minorHAnsi"/>
          <w:color w:val="000000"/>
          <w:sz w:val="22"/>
          <w:szCs w:val="22"/>
        </w:rPr>
        <w:t xml:space="preserve">The lack of access to investors, the reliance on international VCs and global recessions trends are perceived as </w:t>
      </w:r>
      <w:r w:rsidR="00B77743" w:rsidRPr="00871DE7">
        <w:rPr>
          <w:rFonts w:asciiTheme="minorHAnsi" w:hAnsiTheme="minorHAnsi" w:cstheme="minorHAnsi"/>
          <w:color w:val="000000"/>
          <w:sz w:val="22"/>
          <w:szCs w:val="22"/>
        </w:rPr>
        <w:t>threats</w:t>
      </w:r>
      <w:r w:rsidRPr="00871DE7">
        <w:rPr>
          <w:rFonts w:asciiTheme="minorHAnsi" w:hAnsiTheme="minorHAnsi" w:cstheme="minorHAnsi"/>
          <w:color w:val="000000"/>
          <w:sz w:val="22"/>
          <w:szCs w:val="22"/>
        </w:rPr>
        <w:t xml:space="preserve"> by respectively 59%, 56% and 55%</w:t>
      </w:r>
      <w:r w:rsidR="00B77743" w:rsidRPr="00871DE7">
        <w:rPr>
          <w:rFonts w:asciiTheme="minorHAnsi" w:hAnsiTheme="minorHAnsi" w:cstheme="minorHAnsi"/>
          <w:color w:val="000000"/>
          <w:sz w:val="22"/>
          <w:szCs w:val="22"/>
        </w:rPr>
        <w:t xml:space="preserve"> of respondents</w:t>
      </w:r>
      <w:r w:rsidRPr="00871DE7">
        <w:rPr>
          <w:rFonts w:asciiTheme="minorHAnsi" w:hAnsiTheme="minorHAnsi" w:cstheme="minorHAnsi"/>
          <w:color w:val="000000"/>
          <w:sz w:val="22"/>
          <w:szCs w:val="22"/>
        </w:rPr>
        <w:t xml:space="preserve">.  </w:t>
      </w:r>
    </w:p>
    <w:p w14:paraId="32F54154" w14:textId="0DC959EC" w:rsidR="006B5CE9" w:rsidRPr="00871DE7" w:rsidRDefault="006B5CE9" w:rsidP="006B5CE9">
      <w:pPr>
        <w:pStyle w:val="NormalWeb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71DE7">
        <w:rPr>
          <w:rFonts w:asciiTheme="minorHAnsi" w:hAnsiTheme="minorHAnsi" w:cstheme="minorHAnsi"/>
          <w:color w:val="000000"/>
          <w:sz w:val="22"/>
          <w:szCs w:val="22"/>
        </w:rPr>
        <w:t>28% of respondents indicated that covid 19 had slowed down investment across the East African start-up landscape, making it the biggest impact</w:t>
      </w:r>
      <w:r w:rsidR="00B77743" w:rsidRPr="00871DE7">
        <w:rPr>
          <w:rFonts w:asciiTheme="minorHAnsi" w:hAnsiTheme="minorHAnsi" w:cstheme="minorHAnsi"/>
          <w:color w:val="000000"/>
          <w:sz w:val="22"/>
          <w:szCs w:val="22"/>
        </w:rPr>
        <w:t>ing factor</w:t>
      </w:r>
      <w:r w:rsidR="00043283" w:rsidRPr="00871DE7">
        <w:rPr>
          <w:rFonts w:asciiTheme="minorHAnsi" w:hAnsiTheme="minorHAnsi" w:cstheme="minorHAnsi"/>
          <w:color w:val="000000"/>
          <w:sz w:val="22"/>
          <w:szCs w:val="22"/>
        </w:rPr>
        <w:t xml:space="preserve"> over the last twelve months</w:t>
      </w:r>
      <w:r w:rsidRPr="00871DE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5D80245" w14:textId="746C7A91" w:rsidR="006B5CE9" w:rsidRPr="00871DE7" w:rsidRDefault="006B5CE9" w:rsidP="006B5CE9">
      <w:pPr>
        <w:pStyle w:val="NormalWeb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71DE7">
        <w:rPr>
          <w:rFonts w:asciiTheme="minorHAnsi" w:hAnsiTheme="minorHAnsi" w:cstheme="minorHAnsi"/>
          <w:color w:val="000000"/>
          <w:sz w:val="22"/>
          <w:szCs w:val="22"/>
        </w:rPr>
        <w:t>54% of seed businesses rely on family and friends to provide funding</w:t>
      </w:r>
    </w:p>
    <w:p w14:paraId="24380B8A" w14:textId="6B830081" w:rsidR="008A6706" w:rsidRPr="00871DE7" w:rsidRDefault="006B5CE9" w:rsidP="006B5CE9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1DE7">
        <w:rPr>
          <w:rFonts w:asciiTheme="minorHAnsi" w:hAnsiTheme="minorHAnsi" w:cstheme="minorHAnsi"/>
          <w:color w:val="000000"/>
          <w:sz w:val="22"/>
          <w:szCs w:val="22"/>
        </w:rPr>
        <w:t>74% of respondents needed to meet up to 5 investors before securing funds.</w:t>
      </w:r>
    </w:p>
    <w:p w14:paraId="7FB51723" w14:textId="77777777" w:rsidR="00857A1B" w:rsidRPr="00871DE7" w:rsidRDefault="00857A1B" w:rsidP="00857A1B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1DE7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1459E69" w14:textId="083B5D28" w:rsidR="00857A1B" w:rsidRPr="00871DE7" w:rsidRDefault="006B5CE9" w:rsidP="00857A1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71DE7">
        <w:rPr>
          <w:rFonts w:asciiTheme="minorHAnsi" w:hAnsiTheme="minorHAnsi" w:cstheme="minorHAnsi"/>
          <w:i/>
          <w:iCs/>
          <w:color w:val="000000"/>
          <w:sz w:val="22"/>
          <w:szCs w:val="22"/>
        </w:rPr>
        <w:t>20</w:t>
      </w:r>
      <w:r w:rsidR="00857A1B" w:rsidRPr="00871DE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MARCH 202</w:t>
      </w:r>
      <w:r w:rsidR="00967119" w:rsidRPr="00871DE7">
        <w:rPr>
          <w:rFonts w:asciiTheme="minorHAnsi" w:hAnsiTheme="minorHAnsi" w:cstheme="minorHAnsi"/>
          <w:i/>
          <w:iCs/>
          <w:color w:val="000000"/>
          <w:sz w:val="22"/>
          <w:szCs w:val="22"/>
        </w:rPr>
        <w:t>3</w:t>
      </w:r>
      <w:r w:rsidRPr="00871DE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="00857A1B" w:rsidRPr="00871DE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– </w:t>
      </w:r>
      <w:r w:rsidR="00857A1B" w:rsidRPr="00871DE7"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r w:rsidRPr="00871DE7">
        <w:rPr>
          <w:rFonts w:asciiTheme="minorHAnsi" w:hAnsiTheme="minorHAnsi" w:cstheme="minorHAnsi"/>
          <w:color w:val="000000"/>
          <w:sz w:val="22"/>
          <w:szCs w:val="22"/>
        </w:rPr>
        <w:t>new regional</w:t>
      </w:r>
      <w:r w:rsidR="00857A1B" w:rsidRPr="00871DE7">
        <w:rPr>
          <w:rFonts w:asciiTheme="minorHAnsi" w:hAnsiTheme="minorHAnsi" w:cstheme="minorHAnsi"/>
          <w:color w:val="000000"/>
          <w:sz w:val="22"/>
          <w:szCs w:val="22"/>
        </w:rPr>
        <w:t xml:space="preserve"> survey of </w:t>
      </w:r>
      <w:r w:rsidR="007A1633" w:rsidRPr="00871DE7">
        <w:rPr>
          <w:rFonts w:asciiTheme="minorHAnsi" w:hAnsiTheme="minorHAnsi" w:cstheme="minorHAnsi"/>
          <w:color w:val="000000"/>
          <w:sz w:val="22"/>
          <w:szCs w:val="22"/>
        </w:rPr>
        <w:t xml:space="preserve">tech start-ups </w:t>
      </w:r>
      <w:r w:rsidR="0094121D" w:rsidRPr="00871DE7">
        <w:rPr>
          <w:rFonts w:asciiTheme="minorHAnsi" w:hAnsiTheme="minorHAnsi" w:cstheme="minorHAnsi"/>
          <w:color w:val="000000"/>
          <w:sz w:val="22"/>
          <w:szCs w:val="22"/>
        </w:rPr>
        <w:t xml:space="preserve">across East Africa </w:t>
      </w:r>
      <w:r w:rsidR="00857A1B" w:rsidRPr="00871DE7">
        <w:rPr>
          <w:rFonts w:asciiTheme="minorHAnsi" w:hAnsiTheme="minorHAnsi" w:cstheme="minorHAnsi"/>
          <w:color w:val="000000"/>
          <w:sz w:val="22"/>
          <w:szCs w:val="22"/>
        </w:rPr>
        <w:t xml:space="preserve">reveals that </w:t>
      </w:r>
      <w:r w:rsidR="0094121D" w:rsidRPr="00871DE7">
        <w:rPr>
          <w:rFonts w:asciiTheme="minorHAnsi" w:hAnsiTheme="minorHAnsi" w:cstheme="minorHAnsi"/>
          <w:color w:val="000000"/>
          <w:sz w:val="22"/>
          <w:szCs w:val="22"/>
        </w:rPr>
        <w:t>whilst investment levels remained relatively stable</w:t>
      </w:r>
      <w:r w:rsidR="00D762FC" w:rsidRPr="00871DE7">
        <w:rPr>
          <w:rFonts w:asciiTheme="minorHAnsi" w:hAnsiTheme="minorHAnsi" w:cstheme="minorHAnsi"/>
          <w:color w:val="000000"/>
          <w:sz w:val="22"/>
          <w:szCs w:val="22"/>
        </w:rPr>
        <w:t xml:space="preserve"> over the last twelve months</w:t>
      </w:r>
      <w:r w:rsidR="0094121D" w:rsidRPr="00871DE7">
        <w:rPr>
          <w:rFonts w:asciiTheme="minorHAnsi" w:hAnsiTheme="minorHAnsi" w:cstheme="minorHAnsi"/>
          <w:color w:val="000000"/>
          <w:sz w:val="22"/>
          <w:szCs w:val="22"/>
        </w:rPr>
        <w:t xml:space="preserve">, the heart of Africa’s start-up ecosystem perceives many </w:t>
      </w:r>
      <w:r w:rsidR="001465E9" w:rsidRPr="00871DE7">
        <w:rPr>
          <w:rFonts w:asciiTheme="minorHAnsi" w:hAnsiTheme="minorHAnsi" w:cstheme="minorHAnsi"/>
          <w:color w:val="000000"/>
          <w:sz w:val="22"/>
          <w:szCs w:val="22"/>
        </w:rPr>
        <w:t xml:space="preserve">roadblocks </w:t>
      </w:r>
      <w:r w:rsidR="007A4D14" w:rsidRPr="00871DE7">
        <w:rPr>
          <w:rFonts w:asciiTheme="minorHAnsi" w:hAnsiTheme="minorHAnsi" w:cstheme="minorHAnsi"/>
          <w:color w:val="000000"/>
          <w:sz w:val="22"/>
          <w:szCs w:val="22"/>
        </w:rPr>
        <w:t xml:space="preserve">as </w:t>
      </w:r>
      <w:r w:rsidR="001465E9" w:rsidRPr="00871DE7">
        <w:rPr>
          <w:rFonts w:asciiTheme="minorHAnsi" w:hAnsiTheme="minorHAnsi" w:cstheme="minorHAnsi"/>
          <w:color w:val="000000"/>
          <w:sz w:val="22"/>
          <w:szCs w:val="22"/>
        </w:rPr>
        <w:t>hav</w:t>
      </w:r>
      <w:r w:rsidR="007A4D14" w:rsidRPr="00871DE7">
        <w:rPr>
          <w:rFonts w:asciiTheme="minorHAnsi" w:hAnsiTheme="minorHAnsi" w:cstheme="minorHAnsi"/>
          <w:color w:val="000000"/>
          <w:sz w:val="22"/>
          <w:szCs w:val="22"/>
        </w:rPr>
        <w:t>ing</w:t>
      </w:r>
      <w:r w:rsidR="001465E9" w:rsidRPr="00871DE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4121D" w:rsidRPr="00871DE7">
        <w:rPr>
          <w:rFonts w:asciiTheme="minorHAnsi" w:hAnsiTheme="minorHAnsi" w:cstheme="minorHAnsi"/>
          <w:color w:val="000000"/>
          <w:sz w:val="22"/>
          <w:szCs w:val="22"/>
        </w:rPr>
        <w:t xml:space="preserve">the potential to disrupt the region’s growth trajectory. </w:t>
      </w:r>
    </w:p>
    <w:p w14:paraId="68717B01" w14:textId="77777777" w:rsidR="00D762FC" w:rsidRPr="00871DE7" w:rsidRDefault="00D762FC" w:rsidP="00857A1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DB165C" w14:textId="4744D645" w:rsidR="00857A1B" w:rsidRPr="00871DE7" w:rsidRDefault="00857A1B" w:rsidP="00857A1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71DE7">
        <w:rPr>
          <w:rFonts w:asciiTheme="minorHAnsi" w:hAnsiTheme="minorHAnsi" w:cstheme="minorHAnsi"/>
          <w:color w:val="000000"/>
          <w:sz w:val="22"/>
          <w:szCs w:val="22"/>
        </w:rPr>
        <w:t>The survey entitled, ‘</w:t>
      </w:r>
      <w:r w:rsidR="0094121D" w:rsidRPr="00871DE7"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r w:rsidR="00D15250" w:rsidRPr="00871DE7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94121D" w:rsidRPr="00871DE7">
        <w:rPr>
          <w:rFonts w:asciiTheme="minorHAnsi" w:hAnsiTheme="minorHAnsi" w:cstheme="minorHAnsi"/>
          <w:color w:val="000000"/>
          <w:sz w:val="22"/>
          <w:szCs w:val="22"/>
        </w:rPr>
        <w:t xml:space="preserve">eep </w:t>
      </w:r>
      <w:r w:rsidR="00D15250" w:rsidRPr="00871DE7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94121D" w:rsidRPr="00871DE7">
        <w:rPr>
          <w:rFonts w:asciiTheme="minorHAnsi" w:hAnsiTheme="minorHAnsi" w:cstheme="minorHAnsi"/>
          <w:color w:val="000000"/>
          <w:sz w:val="22"/>
          <w:szCs w:val="22"/>
        </w:rPr>
        <w:t>ive into East Africa’s Start-up Ecosystem: Challenges &amp; Opportunities’</w:t>
      </w:r>
      <w:r w:rsidRPr="00871DE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94121D" w:rsidRPr="00871DE7">
        <w:rPr>
          <w:rFonts w:asciiTheme="minorHAnsi" w:hAnsiTheme="minorHAnsi" w:cstheme="minorHAnsi"/>
          <w:color w:val="000000"/>
          <w:sz w:val="22"/>
          <w:szCs w:val="22"/>
        </w:rPr>
        <w:t>attracted hundreds of respondents, with 25.9% being seed businesses, 28.7% being Series A businesses, 25% being Series B businesses and 20.4% being Scale-up businesses</w:t>
      </w:r>
      <w:r w:rsidRPr="00871DE7">
        <w:rPr>
          <w:rFonts w:asciiTheme="minorHAnsi" w:hAnsiTheme="minorHAnsi" w:cstheme="minorHAnsi"/>
          <w:color w:val="000000"/>
          <w:sz w:val="22"/>
          <w:szCs w:val="22"/>
        </w:rPr>
        <w:t xml:space="preserve">. The survey, conducted by </w:t>
      </w:r>
      <w:r w:rsidR="0094121D" w:rsidRPr="00871DE7">
        <w:rPr>
          <w:rFonts w:asciiTheme="minorHAnsi" w:hAnsiTheme="minorHAnsi" w:cstheme="minorHAnsi"/>
          <w:color w:val="000000"/>
          <w:sz w:val="22"/>
          <w:szCs w:val="22"/>
        </w:rPr>
        <w:t>regional</w:t>
      </w:r>
      <w:r w:rsidRPr="00871DE7">
        <w:rPr>
          <w:rFonts w:asciiTheme="minorHAnsi" w:hAnsiTheme="minorHAnsi" w:cstheme="minorHAnsi"/>
          <w:color w:val="000000"/>
          <w:sz w:val="22"/>
          <w:szCs w:val="22"/>
        </w:rPr>
        <w:t xml:space="preserve"> tech event</w:t>
      </w:r>
      <w:r w:rsidR="0094121D" w:rsidRPr="00871DE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0" w:history="1">
        <w:r w:rsidR="0094121D" w:rsidRPr="00871DE7">
          <w:rPr>
            <w:rStyle w:val="Hyperlink"/>
            <w:rFonts w:asciiTheme="minorHAnsi" w:hAnsiTheme="minorHAnsi" w:cstheme="minorHAnsi"/>
            <w:sz w:val="22"/>
            <w:szCs w:val="22"/>
          </w:rPr>
          <w:t>East Africa Com</w:t>
        </w:r>
      </w:hyperlink>
      <w:r w:rsidRPr="00871DE7">
        <w:rPr>
          <w:rFonts w:asciiTheme="minorHAnsi" w:hAnsiTheme="minorHAnsi" w:cstheme="minorHAnsi"/>
          <w:color w:val="000000"/>
          <w:sz w:val="22"/>
          <w:szCs w:val="22"/>
        </w:rPr>
        <w:t xml:space="preserve"> and tech news portal</w:t>
      </w:r>
      <w:hyperlink r:id="rId11" w:history="1">
        <w:r w:rsidRPr="00871DE7">
          <w:rPr>
            <w:rStyle w:val="Hyperlink"/>
            <w:rFonts w:asciiTheme="minorHAnsi" w:hAnsiTheme="minorHAnsi" w:cstheme="minorHAnsi"/>
            <w:color w:val="000000"/>
            <w:sz w:val="22"/>
            <w:szCs w:val="22"/>
          </w:rPr>
          <w:t xml:space="preserve"> </w:t>
        </w:r>
        <w:r w:rsidRPr="00871DE7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Connecting Africa</w:t>
        </w:r>
      </w:hyperlink>
      <w:r w:rsidRPr="00871DE7">
        <w:rPr>
          <w:rFonts w:asciiTheme="minorHAnsi" w:hAnsiTheme="minorHAnsi" w:cstheme="minorHAnsi"/>
          <w:color w:val="000000"/>
          <w:sz w:val="22"/>
          <w:szCs w:val="22"/>
        </w:rPr>
        <w:t xml:space="preserve">, is part of a benchmark survey mapping barriers faced </w:t>
      </w:r>
      <w:r w:rsidR="0094121D" w:rsidRPr="00871DE7">
        <w:rPr>
          <w:rFonts w:asciiTheme="minorHAnsi" w:hAnsiTheme="minorHAnsi" w:cstheme="minorHAnsi"/>
          <w:color w:val="000000"/>
          <w:sz w:val="22"/>
          <w:szCs w:val="22"/>
        </w:rPr>
        <w:t>by regional start-ups</w:t>
      </w:r>
      <w:r w:rsidRPr="00871DE7">
        <w:rPr>
          <w:rFonts w:asciiTheme="minorHAnsi" w:hAnsiTheme="minorHAnsi" w:cstheme="minorHAnsi"/>
          <w:color w:val="000000"/>
          <w:sz w:val="22"/>
          <w:szCs w:val="22"/>
        </w:rPr>
        <w:t xml:space="preserve"> as well as opportunities to </w:t>
      </w:r>
      <w:r w:rsidR="0094121D" w:rsidRPr="00871DE7">
        <w:rPr>
          <w:rFonts w:asciiTheme="minorHAnsi" w:hAnsiTheme="minorHAnsi" w:cstheme="minorHAnsi"/>
          <w:color w:val="000000"/>
          <w:sz w:val="22"/>
          <w:szCs w:val="22"/>
        </w:rPr>
        <w:t>power nascent tech businesses in the region</w:t>
      </w:r>
      <w:r w:rsidRPr="00871DE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1D2157A" w14:textId="738E9B98" w:rsidR="00857A1B" w:rsidRPr="00871DE7" w:rsidRDefault="00857A1B" w:rsidP="00857A1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0F411DA" w14:textId="7A2B1E3C" w:rsidR="00857A1B" w:rsidRPr="00871DE7" w:rsidRDefault="00857A1B" w:rsidP="00857A1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333E9B1" w14:textId="7E2B18C2" w:rsidR="00FD6C84" w:rsidRPr="00871DE7" w:rsidRDefault="00FD6C84" w:rsidP="00857A1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71DE7">
        <w:rPr>
          <w:rFonts w:asciiTheme="minorHAnsi" w:hAnsiTheme="minorHAnsi" w:cstheme="minorHAnsi"/>
          <w:b/>
          <w:bCs/>
          <w:sz w:val="22"/>
          <w:szCs w:val="22"/>
        </w:rPr>
        <w:t xml:space="preserve">Funding trends </w:t>
      </w:r>
    </w:p>
    <w:p w14:paraId="7B376899" w14:textId="345371BB" w:rsidR="00887E06" w:rsidRPr="00871DE7" w:rsidRDefault="00074422" w:rsidP="00857A1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1DE7">
        <w:rPr>
          <w:rFonts w:asciiTheme="minorHAnsi" w:hAnsiTheme="minorHAnsi" w:cstheme="minorHAnsi"/>
          <w:sz w:val="22"/>
          <w:szCs w:val="22"/>
        </w:rPr>
        <w:t xml:space="preserve">The survey found that access to funds over the last 12 months remained </w:t>
      </w:r>
      <w:r w:rsidR="00887E06" w:rsidRPr="00871DE7">
        <w:rPr>
          <w:rFonts w:asciiTheme="minorHAnsi" w:hAnsiTheme="minorHAnsi" w:cstheme="minorHAnsi"/>
          <w:sz w:val="22"/>
          <w:szCs w:val="22"/>
        </w:rPr>
        <w:t xml:space="preserve">relatively </w:t>
      </w:r>
      <w:r w:rsidRPr="00871DE7">
        <w:rPr>
          <w:rFonts w:asciiTheme="minorHAnsi" w:hAnsiTheme="minorHAnsi" w:cstheme="minorHAnsi"/>
          <w:sz w:val="22"/>
          <w:szCs w:val="22"/>
        </w:rPr>
        <w:t>stable compared to the previous period</w:t>
      </w:r>
      <w:r w:rsidR="00887E06" w:rsidRPr="00871DE7">
        <w:rPr>
          <w:rFonts w:asciiTheme="minorHAnsi" w:hAnsiTheme="minorHAnsi" w:cstheme="minorHAnsi"/>
          <w:sz w:val="22"/>
          <w:szCs w:val="22"/>
        </w:rPr>
        <w:t xml:space="preserve">, as 25% indicated that year-on-year investment levels remained similar, whilst 25% and 19% of respondents indicated respectively a slight increase and a slight drop of investment levels. </w:t>
      </w:r>
    </w:p>
    <w:p w14:paraId="6CB33B1C" w14:textId="1200DB51" w:rsidR="00887E06" w:rsidRPr="00871DE7" w:rsidRDefault="00FD02F3" w:rsidP="00FD02F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1DE7">
        <w:rPr>
          <w:rFonts w:asciiTheme="minorHAnsi" w:hAnsiTheme="minorHAnsi" w:cstheme="minorHAnsi"/>
          <w:sz w:val="22"/>
          <w:szCs w:val="22"/>
        </w:rPr>
        <w:t xml:space="preserve">If </w:t>
      </w:r>
      <w:r w:rsidR="00887E06" w:rsidRPr="00871DE7">
        <w:rPr>
          <w:rFonts w:asciiTheme="minorHAnsi" w:hAnsiTheme="minorHAnsi" w:cstheme="minorHAnsi"/>
          <w:sz w:val="22"/>
          <w:szCs w:val="22"/>
        </w:rPr>
        <w:t>28% of respondents indicat</w:t>
      </w:r>
      <w:r w:rsidR="007412E4" w:rsidRPr="00871DE7">
        <w:rPr>
          <w:rFonts w:asciiTheme="minorHAnsi" w:hAnsiTheme="minorHAnsi" w:cstheme="minorHAnsi"/>
          <w:sz w:val="22"/>
          <w:szCs w:val="22"/>
        </w:rPr>
        <w:t>ed</w:t>
      </w:r>
      <w:r w:rsidR="00887E06" w:rsidRPr="00871DE7">
        <w:rPr>
          <w:rFonts w:asciiTheme="minorHAnsi" w:hAnsiTheme="minorHAnsi" w:cstheme="minorHAnsi"/>
          <w:sz w:val="22"/>
          <w:szCs w:val="22"/>
        </w:rPr>
        <w:t xml:space="preserve"> that Covid 19 had slowed down investment levels across the East African start-ups landscape, making it the largest impact</w:t>
      </w:r>
      <w:r w:rsidR="008972EA" w:rsidRPr="00871DE7">
        <w:rPr>
          <w:rFonts w:asciiTheme="minorHAnsi" w:hAnsiTheme="minorHAnsi" w:cstheme="minorHAnsi"/>
          <w:sz w:val="22"/>
          <w:szCs w:val="22"/>
        </w:rPr>
        <w:t xml:space="preserve">ing factor </w:t>
      </w:r>
      <w:r w:rsidR="00887E06" w:rsidRPr="00871DE7">
        <w:rPr>
          <w:rFonts w:asciiTheme="minorHAnsi" w:hAnsiTheme="minorHAnsi" w:cstheme="minorHAnsi"/>
          <w:sz w:val="22"/>
          <w:szCs w:val="22"/>
        </w:rPr>
        <w:t>for those young businesses</w:t>
      </w:r>
      <w:r w:rsidRPr="00871DE7">
        <w:rPr>
          <w:rFonts w:asciiTheme="minorHAnsi" w:hAnsiTheme="minorHAnsi" w:cstheme="minorHAnsi"/>
          <w:sz w:val="22"/>
          <w:szCs w:val="22"/>
        </w:rPr>
        <w:t xml:space="preserve">, </w:t>
      </w:r>
      <w:r w:rsidR="00887E06" w:rsidRPr="00871DE7">
        <w:rPr>
          <w:rFonts w:asciiTheme="minorHAnsi" w:hAnsiTheme="minorHAnsi" w:cstheme="minorHAnsi"/>
          <w:sz w:val="22"/>
          <w:szCs w:val="22"/>
        </w:rPr>
        <w:t xml:space="preserve">17% of </w:t>
      </w:r>
      <w:r w:rsidRPr="00871DE7">
        <w:rPr>
          <w:rFonts w:asciiTheme="minorHAnsi" w:hAnsiTheme="minorHAnsi" w:cstheme="minorHAnsi"/>
          <w:sz w:val="22"/>
          <w:szCs w:val="22"/>
        </w:rPr>
        <w:lastRenderedPageBreak/>
        <w:t>answers collected</w:t>
      </w:r>
      <w:r w:rsidR="00887E06" w:rsidRPr="00871DE7">
        <w:rPr>
          <w:rFonts w:asciiTheme="minorHAnsi" w:hAnsiTheme="minorHAnsi" w:cstheme="minorHAnsi"/>
          <w:sz w:val="22"/>
          <w:szCs w:val="22"/>
        </w:rPr>
        <w:t xml:space="preserve"> indicated that </w:t>
      </w:r>
      <w:r w:rsidRPr="00871DE7">
        <w:rPr>
          <w:rFonts w:asciiTheme="minorHAnsi" w:hAnsiTheme="minorHAnsi" w:cstheme="minorHAnsi"/>
          <w:sz w:val="22"/>
          <w:szCs w:val="22"/>
        </w:rPr>
        <w:t>the pandemic</w:t>
      </w:r>
      <w:r w:rsidR="00887E06" w:rsidRPr="00871DE7">
        <w:rPr>
          <w:rFonts w:asciiTheme="minorHAnsi" w:hAnsiTheme="minorHAnsi" w:cstheme="minorHAnsi"/>
          <w:sz w:val="22"/>
          <w:szCs w:val="22"/>
        </w:rPr>
        <w:t xml:space="preserve"> had</w:t>
      </w:r>
      <w:r w:rsidRPr="00871DE7">
        <w:rPr>
          <w:rFonts w:asciiTheme="minorHAnsi" w:hAnsiTheme="minorHAnsi" w:cstheme="minorHAnsi"/>
          <w:sz w:val="22"/>
          <w:szCs w:val="22"/>
        </w:rPr>
        <w:t xml:space="preserve"> also</w:t>
      </w:r>
      <w:r w:rsidR="00887E06" w:rsidRPr="00871DE7">
        <w:rPr>
          <w:rFonts w:asciiTheme="minorHAnsi" w:hAnsiTheme="minorHAnsi" w:cstheme="minorHAnsi"/>
          <w:sz w:val="22"/>
          <w:szCs w:val="22"/>
        </w:rPr>
        <w:t xml:space="preserve"> boosted the digitalisation journey of the region, </w:t>
      </w:r>
      <w:r w:rsidR="007412E4" w:rsidRPr="00871DE7">
        <w:rPr>
          <w:rFonts w:asciiTheme="minorHAnsi" w:hAnsiTheme="minorHAnsi" w:cstheme="minorHAnsi"/>
          <w:sz w:val="22"/>
          <w:szCs w:val="22"/>
        </w:rPr>
        <w:t xml:space="preserve">with a potential to </w:t>
      </w:r>
      <w:r w:rsidR="00887E06" w:rsidRPr="00871DE7">
        <w:rPr>
          <w:rFonts w:asciiTheme="minorHAnsi" w:hAnsiTheme="minorHAnsi" w:cstheme="minorHAnsi"/>
          <w:sz w:val="22"/>
          <w:szCs w:val="22"/>
        </w:rPr>
        <w:t>creat</w:t>
      </w:r>
      <w:r w:rsidR="007412E4" w:rsidRPr="00871DE7">
        <w:rPr>
          <w:rFonts w:asciiTheme="minorHAnsi" w:hAnsiTheme="minorHAnsi" w:cstheme="minorHAnsi"/>
          <w:sz w:val="22"/>
          <w:szCs w:val="22"/>
        </w:rPr>
        <w:t>e</w:t>
      </w:r>
      <w:r w:rsidR="00887E06" w:rsidRPr="00871DE7">
        <w:rPr>
          <w:rFonts w:asciiTheme="minorHAnsi" w:hAnsiTheme="minorHAnsi" w:cstheme="minorHAnsi"/>
          <w:sz w:val="22"/>
          <w:szCs w:val="22"/>
        </w:rPr>
        <w:t xml:space="preserve"> more opportunities for tech start-ups</w:t>
      </w:r>
      <w:r w:rsidR="007412E4" w:rsidRPr="00871DE7">
        <w:rPr>
          <w:rFonts w:asciiTheme="minorHAnsi" w:hAnsiTheme="minorHAnsi" w:cstheme="minorHAnsi"/>
          <w:sz w:val="22"/>
          <w:szCs w:val="22"/>
        </w:rPr>
        <w:t xml:space="preserve"> across the board</w:t>
      </w:r>
      <w:r w:rsidR="00887E06" w:rsidRPr="00871DE7">
        <w:rPr>
          <w:rFonts w:asciiTheme="minorHAnsi" w:hAnsiTheme="minorHAnsi" w:cstheme="minorHAnsi"/>
          <w:sz w:val="22"/>
          <w:szCs w:val="22"/>
        </w:rPr>
        <w:t>.</w:t>
      </w:r>
    </w:p>
    <w:p w14:paraId="2D55D54C" w14:textId="2249478D" w:rsidR="00CF53F1" w:rsidRPr="00871DE7" w:rsidRDefault="004D24CC" w:rsidP="00CF53F1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1DE7">
        <w:rPr>
          <w:rFonts w:asciiTheme="minorHAnsi" w:hAnsiTheme="minorHAnsi" w:cstheme="minorHAnsi"/>
          <w:sz w:val="22"/>
          <w:szCs w:val="22"/>
        </w:rPr>
        <w:t>T</w:t>
      </w:r>
      <w:r w:rsidR="00E11D6C" w:rsidRPr="00871DE7">
        <w:rPr>
          <w:rFonts w:asciiTheme="minorHAnsi" w:hAnsiTheme="minorHAnsi" w:cstheme="minorHAnsi"/>
          <w:sz w:val="22"/>
          <w:szCs w:val="22"/>
        </w:rPr>
        <w:t xml:space="preserve">he region remains </w:t>
      </w:r>
      <w:r w:rsidR="007D3929" w:rsidRPr="00871DE7">
        <w:rPr>
          <w:rFonts w:asciiTheme="minorHAnsi" w:hAnsiTheme="minorHAnsi" w:cstheme="minorHAnsi"/>
          <w:sz w:val="22"/>
          <w:szCs w:val="22"/>
        </w:rPr>
        <w:t xml:space="preserve">a dynamic hub for </w:t>
      </w:r>
      <w:r w:rsidR="000933E1" w:rsidRPr="00871DE7">
        <w:rPr>
          <w:rFonts w:asciiTheme="minorHAnsi" w:hAnsiTheme="minorHAnsi" w:cstheme="minorHAnsi"/>
          <w:sz w:val="22"/>
          <w:szCs w:val="22"/>
        </w:rPr>
        <w:t>start-</w:t>
      </w:r>
      <w:r w:rsidR="007D3929" w:rsidRPr="00871DE7">
        <w:rPr>
          <w:rFonts w:asciiTheme="minorHAnsi" w:hAnsiTheme="minorHAnsi" w:cstheme="minorHAnsi"/>
          <w:sz w:val="22"/>
          <w:szCs w:val="22"/>
        </w:rPr>
        <w:t xml:space="preserve">ups which </w:t>
      </w:r>
      <w:r w:rsidR="00CF53F1" w:rsidRPr="00871DE7">
        <w:rPr>
          <w:rFonts w:asciiTheme="minorHAnsi" w:hAnsiTheme="minorHAnsi" w:cstheme="minorHAnsi"/>
          <w:sz w:val="22"/>
          <w:szCs w:val="22"/>
        </w:rPr>
        <w:t xml:space="preserve">explains </w:t>
      </w:r>
      <w:r w:rsidR="007D3929" w:rsidRPr="00871DE7">
        <w:rPr>
          <w:rFonts w:asciiTheme="minorHAnsi" w:hAnsiTheme="minorHAnsi" w:cstheme="minorHAnsi"/>
          <w:sz w:val="22"/>
          <w:szCs w:val="22"/>
        </w:rPr>
        <w:t xml:space="preserve">how </w:t>
      </w:r>
      <w:r w:rsidR="00CF53F1" w:rsidRPr="00871DE7">
        <w:rPr>
          <w:rFonts w:asciiTheme="minorHAnsi" w:hAnsiTheme="minorHAnsi" w:cstheme="minorHAnsi"/>
          <w:sz w:val="22"/>
          <w:szCs w:val="22"/>
        </w:rPr>
        <w:t>74% of tech start-ups only</w:t>
      </w:r>
      <w:r w:rsidR="007D3929" w:rsidRPr="00871DE7">
        <w:rPr>
          <w:rFonts w:asciiTheme="minorHAnsi" w:hAnsiTheme="minorHAnsi" w:cstheme="minorHAnsi"/>
          <w:sz w:val="22"/>
          <w:szCs w:val="22"/>
        </w:rPr>
        <w:t xml:space="preserve"> needed t</w:t>
      </w:r>
      <w:r w:rsidR="00CF53F1" w:rsidRPr="00871DE7">
        <w:rPr>
          <w:rFonts w:asciiTheme="minorHAnsi" w:hAnsiTheme="minorHAnsi" w:cstheme="minorHAnsi"/>
          <w:sz w:val="22"/>
          <w:szCs w:val="22"/>
        </w:rPr>
        <w:t>o meet up to 5 investors before securing funds</w:t>
      </w:r>
      <w:r w:rsidR="007D3929" w:rsidRPr="00871DE7">
        <w:rPr>
          <w:rFonts w:asciiTheme="minorHAnsi" w:hAnsiTheme="minorHAnsi" w:cstheme="minorHAnsi"/>
          <w:sz w:val="22"/>
          <w:szCs w:val="22"/>
        </w:rPr>
        <w:t xml:space="preserve">. This number drops </w:t>
      </w:r>
      <w:r w:rsidR="00CF53F1" w:rsidRPr="00871DE7">
        <w:rPr>
          <w:rFonts w:asciiTheme="minorHAnsi" w:hAnsiTheme="minorHAnsi" w:cstheme="minorHAnsi"/>
          <w:sz w:val="22"/>
          <w:szCs w:val="22"/>
        </w:rPr>
        <w:t xml:space="preserve">even </w:t>
      </w:r>
      <w:r w:rsidR="007D3929" w:rsidRPr="00871DE7">
        <w:rPr>
          <w:rFonts w:asciiTheme="minorHAnsi" w:hAnsiTheme="minorHAnsi" w:cstheme="minorHAnsi"/>
          <w:sz w:val="22"/>
          <w:szCs w:val="22"/>
        </w:rPr>
        <w:t>further</w:t>
      </w:r>
      <w:r w:rsidR="00CF53F1" w:rsidRPr="00871DE7">
        <w:rPr>
          <w:rFonts w:asciiTheme="minorHAnsi" w:hAnsiTheme="minorHAnsi" w:cstheme="minorHAnsi"/>
          <w:sz w:val="22"/>
          <w:szCs w:val="22"/>
        </w:rPr>
        <w:t xml:space="preserve"> for seeds businesses as 52% of them </w:t>
      </w:r>
      <w:r w:rsidR="007D3929" w:rsidRPr="00871DE7">
        <w:rPr>
          <w:rFonts w:asciiTheme="minorHAnsi" w:hAnsiTheme="minorHAnsi" w:cstheme="minorHAnsi"/>
          <w:sz w:val="22"/>
          <w:szCs w:val="22"/>
        </w:rPr>
        <w:t>needed</w:t>
      </w:r>
      <w:r w:rsidR="00CF53F1" w:rsidRPr="00871DE7">
        <w:rPr>
          <w:rFonts w:asciiTheme="minorHAnsi" w:hAnsiTheme="minorHAnsi" w:cstheme="minorHAnsi"/>
          <w:sz w:val="22"/>
          <w:szCs w:val="22"/>
        </w:rPr>
        <w:t xml:space="preserve"> less than 3 investors before </w:t>
      </w:r>
      <w:r w:rsidR="001A619E" w:rsidRPr="00871DE7">
        <w:rPr>
          <w:rFonts w:asciiTheme="minorHAnsi" w:hAnsiTheme="minorHAnsi" w:cstheme="minorHAnsi"/>
          <w:sz w:val="22"/>
          <w:szCs w:val="22"/>
        </w:rPr>
        <w:t>securing</w:t>
      </w:r>
      <w:r w:rsidR="007A4D14" w:rsidRPr="00871DE7">
        <w:rPr>
          <w:rFonts w:asciiTheme="minorHAnsi" w:hAnsiTheme="minorHAnsi" w:cstheme="minorHAnsi"/>
          <w:sz w:val="22"/>
          <w:szCs w:val="22"/>
        </w:rPr>
        <w:t xml:space="preserve"> new</w:t>
      </w:r>
      <w:r w:rsidR="001A619E" w:rsidRPr="00871DE7">
        <w:rPr>
          <w:rFonts w:asciiTheme="minorHAnsi" w:hAnsiTheme="minorHAnsi" w:cstheme="minorHAnsi"/>
          <w:sz w:val="22"/>
          <w:szCs w:val="22"/>
        </w:rPr>
        <w:t xml:space="preserve"> investments</w:t>
      </w:r>
      <w:r w:rsidR="007D3929" w:rsidRPr="00871DE7">
        <w:rPr>
          <w:rFonts w:asciiTheme="minorHAnsi" w:hAnsiTheme="minorHAnsi" w:cstheme="minorHAnsi"/>
          <w:sz w:val="22"/>
          <w:szCs w:val="22"/>
        </w:rPr>
        <w:t>, a number that seems closely intertwined with</w:t>
      </w:r>
      <w:r w:rsidR="00CF53F1" w:rsidRPr="00871DE7">
        <w:rPr>
          <w:rFonts w:asciiTheme="minorHAnsi" w:hAnsiTheme="minorHAnsi" w:cstheme="minorHAnsi"/>
          <w:sz w:val="22"/>
          <w:szCs w:val="22"/>
        </w:rPr>
        <w:t xml:space="preserve"> their reliance (54%) on friends and family</w:t>
      </w:r>
      <w:r w:rsidR="001A619E" w:rsidRPr="00871DE7">
        <w:rPr>
          <w:rFonts w:asciiTheme="minorHAnsi" w:hAnsiTheme="minorHAnsi" w:cstheme="minorHAnsi"/>
          <w:sz w:val="22"/>
          <w:szCs w:val="22"/>
        </w:rPr>
        <w:t xml:space="preserve"> for fundraising. </w:t>
      </w:r>
      <w:r w:rsidR="007D3929" w:rsidRPr="00871DE7">
        <w:rPr>
          <w:rFonts w:asciiTheme="minorHAnsi" w:hAnsiTheme="minorHAnsi" w:cstheme="minorHAnsi"/>
          <w:sz w:val="22"/>
          <w:szCs w:val="22"/>
        </w:rPr>
        <w:t>By</w:t>
      </w:r>
      <w:r w:rsidR="006830A6" w:rsidRPr="00871DE7">
        <w:rPr>
          <w:rFonts w:asciiTheme="minorHAnsi" w:hAnsiTheme="minorHAnsi" w:cstheme="minorHAnsi"/>
          <w:sz w:val="22"/>
          <w:szCs w:val="22"/>
        </w:rPr>
        <w:t xml:space="preserve"> contrast, 22% of series B businesses </w:t>
      </w:r>
      <w:r w:rsidR="007D3929" w:rsidRPr="00871DE7">
        <w:rPr>
          <w:rFonts w:asciiTheme="minorHAnsi" w:hAnsiTheme="minorHAnsi" w:cstheme="minorHAnsi"/>
          <w:sz w:val="22"/>
          <w:szCs w:val="22"/>
        </w:rPr>
        <w:t>only</w:t>
      </w:r>
      <w:r w:rsidRPr="00871DE7">
        <w:rPr>
          <w:rFonts w:asciiTheme="minorHAnsi" w:hAnsiTheme="minorHAnsi" w:cstheme="minorHAnsi"/>
          <w:sz w:val="22"/>
          <w:szCs w:val="22"/>
        </w:rPr>
        <w:t xml:space="preserve"> managed to access new funds after reaching out to more than</w:t>
      </w:r>
      <w:r w:rsidR="006830A6" w:rsidRPr="00871DE7">
        <w:rPr>
          <w:rFonts w:asciiTheme="minorHAnsi" w:hAnsiTheme="minorHAnsi" w:cstheme="minorHAnsi"/>
          <w:sz w:val="22"/>
          <w:szCs w:val="22"/>
        </w:rPr>
        <w:t xml:space="preserve"> 10 different investors. </w:t>
      </w:r>
    </w:p>
    <w:p w14:paraId="38A711DD" w14:textId="1D55E41F" w:rsidR="00887E06" w:rsidRPr="00871DE7" w:rsidRDefault="006830A6" w:rsidP="006830A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1DE7">
        <w:rPr>
          <w:rFonts w:asciiTheme="minorHAnsi" w:hAnsiTheme="minorHAnsi" w:cstheme="minorHAnsi"/>
          <w:sz w:val="22"/>
          <w:szCs w:val="22"/>
        </w:rPr>
        <w:t>The report also establishes that whilst start-ups get investments from 2.1 different types of funding sources on average, the more established the start-ups become (series A, B and scale-ups), the more they can rely on</w:t>
      </w:r>
      <w:r w:rsidR="00887E06" w:rsidRPr="00871DE7">
        <w:rPr>
          <w:rFonts w:asciiTheme="minorHAnsi" w:hAnsiTheme="minorHAnsi" w:cstheme="minorHAnsi"/>
          <w:sz w:val="22"/>
          <w:szCs w:val="22"/>
        </w:rPr>
        <w:t xml:space="preserve"> crowd-funding</w:t>
      </w:r>
      <w:r w:rsidRPr="00871DE7">
        <w:rPr>
          <w:rFonts w:asciiTheme="minorHAnsi" w:hAnsiTheme="minorHAnsi" w:cstheme="minorHAnsi"/>
          <w:sz w:val="22"/>
          <w:szCs w:val="22"/>
        </w:rPr>
        <w:t xml:space="preserve">, government-backed loans and bank loans as well as VCs to raise money. </w:t>
      </w:r>
      <w:r w:rsidR="00CE6A8C" w:rsidRPr="00871DE7">
        <w:rPr>
          <w:rFonts w:asciiTheme="minorHAnsi" w:hAnsiTheme="minorHAnsi" w:cstheme="minorHAnsi"/>
          <w:sz w:val="22"/>
          <w:szCs w:val="22"/>
        </w:rPr>
        <w:t>By contrast, seed business</w:t>
      </w:r>
      <w:r w:rsidR="00D762FC" w:rsidRPr="00871DE7">
        <w:rPr>
          <w:rFonts w:asciiTheme="minorHAnsi" w:hAnsiTheme="minorHAnsi" w:cstheme="minorHAnsi"/>
          <w:sz w:val="22"/>
          <w:szCs w:val="22"/>
        </w:rPr>
        <w:t>es have</w:t>
      </w:r>
      <w:r w:rsidR="00CE6A8C" w:rsidRPr="00871DE7">
        <w:rPr>
          <w:rFonts w:asciiTheme="minorHAnsi" w:hAnsiTheme="minorHAnsi" w:cstheme="minorHAnsi"/>
          <w:sz w:val="22"/>
          <w:szCs w:val="22"/>
        </w:rPr>
        <w:t xml:space="preserve"> an average of 3.7 different funding sources, with 54% of those young businesses relying on friends and family for funding.</w:t>
      </w:r>
    </w:p>
    <w:p w14:paraId="0AD5919A" w14:textId="091595BD" w:rsidR="006830A6" w:rsidRPr="00871DE7" w:rsidRDefault="006830A6" w:rsidP="00887E06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C1E2903" w14:textId="734AB804" w:rsidR="006830A6" w:rsidRPr="00871DE7" w:rsidRDefault="006830A6" w:rsidP="00887E06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71DE7">
        <w:rPr>
          <w:rFonts w:asciiTheme="minorHAnsi" w:hAnsiTheme="minorHAnsi" w:cstheme="minorHAnsi"/>
          <w:b/>
          <w:bCs/>
          <w:sz w:val="22"/>
          <w:szCs w:val="22"/>
        </w:rPr>
        <w:t>Investment priorities</w:t>
      </w:r>
    </w:p>
    <w:p w14:paraId="01989B08" w14:textId="4B016279" w:rsidR="00887E06" w:rsidRPr="00871DE7" w:rsidRDefault="00CE6A8C" w:rsidP="00887E06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1DE7">
        <w:rPr>
          <w:rFonts w:asciiTheme="minorHAnsi" w:hAnsiTheme="minorHAnsi" w:cstheme="minorHAnsi"/>
          <w:sz w:val="22"/>
          <w:szCs w:val="22"/>
        </w:rPr>
        <w:t>A</w:t>
      </w:r>
      <w:r w:rsidR="00813859" w:rsidRPr="00871DE7">
        <w:rPr>
          <w:rFonts w:asciiTheme="minorHAnsi" w:hAnsiTheme="minorHAnsi" w:cstheme="minorHAnsi"/>
          <w:sz w:val="22"/>
          <w:szCs w:val="22"/>
        </w:rPr>
        <w:t>cross all funding stages,</w:t>
      </w:r>
      <w:r w:rsidRPr="00871DE7">
        <w:rPr>
          <w:rFonts w:asciiTheme="minorHAnsi" w:hAnsiTheme="minorHAnsi" w:cstheme="minorHAnsi"/>
          <w:sz w:val="22"/>
          <w:szCs w:val="22"/>
        </w:rPr>
        <w:t xml:space="preserve"> </w:t>
      </w:r>
      <w:r w:rsidR="007A4D14" w:rsidRPr="00871DE7">
        <w:rPr>
          <w:rFonts w:asciiTheme="minorHAnsi" w:hAnsiTheme="minorHAnsi" w:cstheme="minorHAnsi"/>
          <w:sz w:val="22"/>
          <w:szCs w:val="22"/>
        </w:rPr>
        <w:t xml:space="preserve">entrepreneurs carefully plan the way they are allocating their funds. The survey unveils that the top three priorities of funding allocation focus on </w:t>
      </w:r>
      <w:r w:rsidR="00813859" w:rsidRPr="00871DE7">
        <w:rPr>
          <w:rFonts w:asciiTheme="minorHAnsi" w:hAnsiTheme="minorHAnsi" w:cstheme="minorHAnsi"/>
          <w:sz w:val="22"/>
          <w:szCs w:val="22"/>
        </w:rPr>
        <w:t>invest</w:t>
      </w:r>
      <w:r w:rsidR="007A4D14" w:rsidRPr="00871DE7">
        <w:rPr>
          <w:rFonts w:asciiTheme="minorHAnsi" w:hAnsiTheme="minorHAnsi" w:cstheme="minorHAnsi"/>
          <w:sz w:val="22"/>
          <w:szCs w:val="22"/>
        </w:rPr>
        <w:t>ing</w:t>
      </w:r>
      <w:r w:rsidR="00813859" w:rsidRPr="00871DE7">
        <w:rPr>
          <w:rFonts w:asciiTheme="minorHAnsi" w:hAnsiTheme="minorHAnsi" w:cstheme="minorHAnsi"/>
          <w:sz w:val="22"/>
          <w:szCs w:val="22"/>
        </w:rPr>
        <w:t xml:space="preserve"> in equipment</w:t>
      </w:r>
      <w:r w:rsidR="007A4D14" w:rsidRPr="00871DE7">
        <w:rPr>
          <w:rFonts w:asciiTheme="minorHAnsi" w:hAnsiTheme="minorHAnsi" w:cstheme="minorHAnsi"/>
          <w:sz w:val="22"/>
          <w:szCs w:val="22"/>
        </w:rPr>
        <w:t xml:space="preserve"> (26%)</w:t>
      </w:r>
      <w:r w:rsidR="00813859" w:rsidRPr="00871DE7">
        <w:rPr>
          <w:rFonts w:asciiTheme="minorHAnsi" w:hAnsiTheme="minorHAnsi" w:cstheme="minorHAnsi"/>
          <w:sz w:val="22"/>
          <w:szCs w:val="22"/>
        </w:rPr>
        <w:t>, enter</w:t>
      </w:r>
      <w:r w:rsidR="007A4D14" w:rsidRPr="00871DE7">
        <w:rPr>
          <w:rFonts w:asciiTheme="minorHAnsi" w:hAnsiTheme="minorHAnsi" w:cstheme="minorHAnsi"/>
          <w:sz w:val="22"/>
          <w:szCs w:val="22"/>
        </w:rPr>
        <w:t>ing</w:t>
      </w:r>
      <w:r w:rsidR="00813859" w:rsidRPr="00871DE7">
        <w:rPr>
          <w:rFonts w:asciiTheme="minorHAnsi" w:hAnsiTheme="minorHAnsi" w:cstheme="minorHAnsi"/>
          <w:sz w:val="22"/>
          <w:szCs w:val="22"/>
        </w:rPr>
        <w:t xml:space="preserve"> new geo markets</w:t>
      </w:r>
      <w:r w:rsidR="007A4D14" w:rsidRPr="00871DE7">
        <w:rPr>
          <w:rFonts w:asciiTheme="minorHAnsi" w:hAnsiTheme="minorHAnsi" w:cstheme="minorHAnsi"/>
          <w:sz w:val="22"/>
          <w:szCs w:val="22"/>
        </w:rPr>
        <w:t xml:space="preserve"> (21%)</w:t>
      </w:r>
      <w:r w:rsidR="00813859" w:rsidRPr="00871DE7">
        <w:rPr>
          <w:rFonts w:asciiTheme="minorHAnsi" w:hAnsiTheme="minorHAnsi" w:cstheme="minorHAnsi"/>
          <w:sz w:val="22"/>
          <w:szCs w:val="22"/>
        </w:rPr>
        <w:t xml:space="preserve"> and </w:t>
      </w:r>
      <w:r w:rsidRPr="00871DE7">
        <w:rPr>
          <w:rFonts w:asciiTheme="minorHAnsi" w:hAnsiTheme="minorHAnsi" w:cstheme="minorHAnsi"/>
          <w:sz w:val="22"/>
          <w:szCs w:val="22"/>
        </w:rPr>
        <w:t>develop</w:t>
      </w:r>
      <w:r w:rsidR="007A4D14" w:rsidRPr="00871DE7">
        <w:rPr>
          <w:rFonts w:asciiTheme="minorHAnsi" w:hAnsiTheme="minorHAnsi" w:cstheme="minorHAnsi"/>
          <w:sz w:val="22"/>
          <w:szCs w:val="22"/>
        </w:rPr>
        <w:t>ing</w:t>
      </w:r>
      <w:r w:rsidRPr="00871DE7">
        <w:rPr>
          <w:rFonts w:asciiTheme="minorHAnsi" w:hAnsiTheme="minorHAnsi" w:cstheme="minorHAnsi"/>
          <w:sz w:val="22"/>
          <w:szCs w:val="22"/>
        </w:rPr>
        <w:t xml:space="preserve"> products</w:t>
      </w:r>
      <w:r w:rsidR="007A4D14" w:rsidRPr="00871DE7">
        <w:rPr>
          <w:rFonts w:asciiTheme="minorHAnsi" w:hAnsiTheme="minorHAnsi" w:cstheme="minorHAnsi"/>
          <w:sz w:val="22"/>
          <w:szCs w:val="22"/>
        </w:rPr>
        <w:t xml:space="preserve"> (16%)</w:t>
      </w:r>
      <w:r w:rsidRPr="00871DE7">
        <w:rPr>
          <w:rFonts w:asciiTheme="minorHAnsi" w:hAnsiTheme="minorHAnsi" w:cstheme="minorHAnsi"/>
          <w:sz w:val="22"/>
          <w:szCs w:val="22"/>
        </w:rPr>
        <w:t>. S</w:t>
      </w:r>
      <w:r w:rsidR="00813859" w:rsidRPr="00871DE7">
        <w:rPr>
          <w:rFonts w:asciiTheme="minorHAnsi" w:hAnsiTheme="minorHAnsi" w:cstheme="minorHAnsi"/>
          <w:sz w:val="22"/>
          <w:szCs w:val="22"/>
        </w:rPr>
        <w:t xml:space="preserve">cale-ups especially put a strong emphasis on business expansion as 35% of them use funds to expand to new geographies. </w:t>
      </w:r>
      <w:r w:rsidR="00887E06" w:rsidRPr="00871DE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10D24E" w14:textId="75CFE6FB" w:rsidR="00887E06" w:rsidRPr="00871DE7" w:rsidRDefault="00887E06" w:rsidP="00887E06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1DE7">
        <w:rPr>
          <w:rFonts w:asciiTheme="minorHAnsi" w:hAnsiTheme="minorHAnsi" w:cstheme="minorHAnsi"/>
          <w:sz w:val="22"/>
          <w:szCs w:val="22"/>
        </w:rPr>
        <w:t xml:space="preserve">Talent recruitment still receives 14% of </w:t>
      </w:r>
      <w:r w:rsidR="007A4D14" w:rsidRPr="00871DE7">
        <w:rPr>
          <w:rFonts w:asciiTheme="minorHAnsi" w:hAnsiTheme="minorHAnsi" w:cstheme="minorHAnsi"/>
          <w:sz w:val="22"/>
          <w:szCs w:val="22"/>
        </w:rPr>
        <w:t xml:space="preserve">the </w:t>
      </w:r>
      <w:r w:rsidRPr="00871DE7">
        <w:rPr>
          <w:rFonts w:asciiTheme="minorHAnsi" w:hAnsiTheme="minorHAnsi" w:cstheme="minorHAnsi"/>
          <w:sz w:val="22"/>
          <w:szCs w:val="22"/>
        </w:rPr>
        <w:t>funds r</w:t>
      </w:r>
      <w:r w:rsidR="007A4D14" w:rsidRPr="00871DE7">
        <w:rPr>
          <w:rFonts w:asciiTheme="minorHAnsi" w:hAnsiTheme="minorHAnsi" w:cstheme="minorHAnsi"/>
          <w:sz w:val="22"/>
          <w:szCs w:val="22"/>
        </w:rPr>
        <w:t>eceive</w:t>
      </w:r>
      <w:r w:rsidRPr="00871DE7">
        <w:rPr>
          <w:rFonts w:asciiTheme="minorHAnsi" w:hAnsiTheme="minorHAnsi" w:cstheme="minorHAnsi"/>
          <w:sz w:val="22"/>
          <w:szCs w:val="22"/>
        </w:rPr>
        <w:t xml:space="preserve">d across </w:t>
      </w:r>
      <w:r w:rsidR="00813859" w:rsidRPr="00871DE7">
        <w:rPr>
          <w:rFonts w:asciiTheme="minorHAnsi" w:hAnsiTheme="minorHAnsi" w:cstheme="minorHAnsi"/>
          <w:sz w:val="22"/>
          <w:szCs w:val="22"/>
        </w:rPr>
        <w:t>all funding stages</w:t>
      </w:r>
      <w:r w:rsidRPr="00871DE7">
        <w:rPr>
          <w:rFonts w:asciiTheme="minorHAnsi" w:hAnsiTheme="minorHAnsi" w:cstheme="minorHAnsi"/>
          <w:sz w:val="22"/>
          <w:szCs w:val="22"/>
        </w:rPr>
        <w:t xml:space="preserve">. But </w:t>
      </w:r>
      <w:r w:rsidR="00813859" w:rsidRPr="00871DE7">
        <w:rPr>
          <w:rFonts w:asciiTheme="minorHAnsi" w:hAnsiTheme="minorHAnsi" w:cstheme="minorHAnsi"/>
          <w:sz w:val="22"/>
          <w:szCs w:val="22"/>
        </w:rPr>
        <w:t xml:space="preserve">attracting </w:t>
      </w:r>
      <w:r w:rsidR="00B15A8D" w:rsidRPr="00871DE7">
        <w:rPr>
          <w:rFonts w:asciiTheme="minorHAnsi" w:hAnsiTheme="minorHAnsi" w:cstheme="minorHAnsi"/>
          <w:sz w:val="22"/>
          <w:szCs w:val="22"/>
        </w:rPr>
        <w:t xml:space="preserve">new </w:t>
      </w:r>
      <w:r w:rsidR="00813859" w:rsidRPr="00871DE7">
        <w:rPr>
          <w:rFonts w:asciiTheme="minorHAnsi" w:hAnsiTheme="minorHAnsi" w:cstheme="minorHAnsi"/>
          <w:sz w:val="22"/>
          <w:szCs w:val="22"/>
        </w:rPr>
        <w:t>talents doesn’t seem to be perceived as the</w:t>
      </w:r>
      <w:r w:rsidRPr="00871DE7">
        <w:rPr>
          <w:rFonts w:asciiTheme="minorHAnsi" w:hAnsiTheme="minorHAnsi" w:cstheme="minorHAnsi"/>
          <w:sz w:val="22"/>
          <w:szCs w:val="22"/>
        </w:rPr>
        <w:t xml:space="preserve"> </w:t>
      </w:r>
      <w:r w:rsidR="006830A6" w:rsidRPr="00871DE7">
        <w:rPr>
          <w:rFonts w:asciiTheme="minorHAnsi" w:hAnsiTheme="minorHAnsi" w:cstheme="minorHAnsi"/>
          <w:sz w:val="22"/>
          <w:szCs w:val="22"/>
        </w:rPr>
        <w:t>biggest priority for fund allocation</w:t>
      </w:r>
      <w:r w:rsidR="00813859" w:rsidRPr="00871DE7">
        <w:rPr>
          <w:rFonts w:asciiTheme="minorHAnsi" w:hAnsiTheme="minorHAnsi" w:cstheme="minorHAnsi"/>
          <w:sz w:val="22"/>
          <w:szCs w:val="22"/>
        </w:rPr>
        <w:t>.</w:t>
      </w:r>
    </w:p>
    <w:p w14:paraId="5C1913ED" w14:textId="77777777" w:rsidR="00813859" w:rsidRPr="00871DE7" w:rsidRDefault="00813859" w:rsidP="00887E06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60CC9C" w14:textId="4BA72DCE" w:rsidR="00887E06" w:rsidRPr="00871DE7" w:rsidRDefault="00813859" w:rsidP="00887E06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71DE7">
        <w:rPr>
          <w:rFonts w:asciiTheme="minorHAnsi" w:hAnsiTheme="minorHAnsi" w:cstheme="minorHAnsi"/>
          <w:b/>
          <w:bCs/>
          <w:sz w:val="22"/>
          <w:szCs w:val="22"/>
        </w:rPr>
        <w:t>Challenges and opportunities</w:t>
      </w:r>
    </w:p>
    <w:p w14:paraId="7AF434AD" w14:textId="6FFA0628" w:rsidR="00967119" w:rsidRPr="00871DE7" w:rsidRDefault="00EE6B75" w:rsidP="00967119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1DE7">
        <w:rPr>
          <w:rFonts w:asciiTheme="minorHAnsi" w:hAnsiTheme="minorHAnsi" w:cstheme="minorHAnsi"/>
          <w:sz w:val="22"/>
          <w:szCs w:val="22"/>
        </w:rPr>
        <w:t xml:space="preserve">Whilst there is huge tech potential in the region, there are still significant roadblocks that need to be addressed </w:t>
      </w:r>
      <w:r w:rsidR="00BF614C" w:rsidRPr="00871DE7">
        <w:rPr>
          <w:rFonts w:asciiTheme="minorHAnsi" w:hAnsiTheme="minorHAnsi" w:cstheme="minorHAnsi"/>
          <w:sz w:val="22"/>
          <w:szCs w:val="22"/>
        </w:rPr>
        <w:t>for the region to maintain its competitive edge</w:t>
      </w:r>
      <w:r w:rsidR="00B5182C" w:rsidRPr="00871DE7">
        <w:rPr>
          <w:rFonts w:asciiTheme="minorHAnsi" w:hAnsiTheme="minorHAnsi" w:cstheme="minorHAnsi"/>
          <w:sz w:val="22"/>
          <w:szCs w:val="22"/>
        </w:rPr>
        <w:t xml:space="preserve"> as a tech start-up powerhouse. </w:t>
      </w:r>
      <w:r w:rsidR="007A4D14" w:rsidRPr="00871DE7">
        <w:rPr>
          <w:rFonts w:asciiTheme="minorHAnsi" w:hAnsiTheme="minorHAnsi" w:cstheme="minorHAnsi"/>
          <w:sz w:val="22"/>
          <w:szCs w:val="22"/>
        </w:rPr>
        <w:t>A</w:t>
      </w:r>
      <w:r w:rsidR="00CE6A8C" w:rsidRPr="00871DE7">
        <w:rPr>
          <w:rFonts w:asciiTheme="minorHAnsi" w:hAnsiTheme="minorHAnsi" w:cstheme="minorHAnsi"/>
          <w:sz w:val="22"/>
          <w:szCs w:val="22"/>
        </w:rPr>
        <w:t xml:space="preserve">fter a few years of business disruption, </w:t>
      </w:r>
      <w:r w:rsidR="00B15A8D" w:rsidRPr="00871DE7">
        <w:rPr>
          <w:rFonts w:asciiTheme="minorHAnsi" w:hAnsiTheme="minorHAnsi" w:cstheme="minorHAnsi"/>
          <w:sz w:val="22"/>
          <w:szCs w:val="22"/>
        </w:rPr>
        <w:t xml:space="preserve">East African start-ups seem tuned </w:t>
      </w:r>
      <w:r w:rsidR="00B77743" w:rsidRPr="00871DE7">
        <w:rPr>
          <w:rFonts w:asciiTheme="minorHAnsi" w:hAnsiTheme="minorHAnsi" w:cstheme="minorHAnsi"/>
          <w:sz w:val="22"/>
          <w:szCs w:val="22"/>
        </w:rPr>
        <w:t>in to</w:t>
      </w:r>
      <w:r w:rsidR="00BF614C" w:rsidRPr="00871DE7">
        <w:rPr>
          <w:rFonts w:asciiTheme="minorHAnsi" w:hAnsiTheme="minorHAnsi" w:cstheme="minorHAnsi"/>
          <w:sz w:val="22"/>
          <w:szCs w:val="22"/>
        </w:rPr>
        <w:t xml:space="preserve"> potential</w:t>
      </w:r>
      <w:r w:rsidR="00B77743" w:rsidRPr="00871DE7">
        <w:rPr>
          <w:rFonts w:asciiTheme="minorHAnsi" w:hAnsiTheme="minorHAnsi" w:cstheme="minorHAnsi"/>
          <w:sz w:val="22"/>
          <w:szCs w:val="22"/>
        </w:rPr>
        <w:t xml:space="preserve"> impact</w:t>
      </w:r>
      <w:r w:rsidR="00BF614C" w:rsidRPr="00871DE7">
        <w:rPr>
          <w:rFonts w:asciiTheme="minorHAnsi" w:hAnsiTheme="minorHAnsi" w:cstheme="minorHAnsi"/>
          <w:sz w:val="22"/>
          <w:szCs w:val="22"/>
        </w:rPr>
        <w:t>s</w:t>
      </w:r>
      <w:r w:rsidR="00B77743" w:rsidRPr="00871DE7">
        <w:rPr>
          <w:rFonts w:asciiTheme="minorHAnsi" w:hAnsiTheme="minorHAnsi" w:cstheme="minorHAnsi"/>
          <w:sz w:val="22"/>
          <w:szCs w:val="22"/>
        </w:rPr>
        <w:t xml:space="preserve"> of events </w:t>
      </w:r>
      <w:r w:rsidR="00BF614C" w:rsidRPr="00871DE7">
        <w:rPr>
          <w:rFonts w:asciiTheme="minorHAnsi" w:hAnsiTheme="minorHAnsi" w:cstheme="minorHAnsi"/>
          <w:sz w:val="22"/>
          <w:szCs w:val="22"/>
        </w:rPr>
        <w:t xml:space="preserve">happening </w:t>
      </w:r>
      <w:r w:rsidR="00B77743" w:rsidRPr="00871DE7">
        <w:rPr>
          <w:rFonts w:asciiTheme="minorHAnsi" w:hAnsiTheme="minorHAnsi" w:cstheme="minorHAnsi"/>
          <w:sz w:val="22"/>
          <w:szCs w:val="22"/>
        </w:rPr>
        <w:t>on</w:t>
      </w:r>
      <w:r w:rsidR="00CE6A8C" w:rsidRPr="00871DE7">
        <w:rPr>
          <w:rFonts w:asciiTheme="minorHAnsi" w:hAnsiTheme="minorHAnsi" w:cstheme="minorHAnsi"/>
          <w:sz w:val="22"/>
          <w:szCs w:val="22"/>
        </w:rPr>
        <w:t xml:space="preserve"> the </w:t>
      </w:r>
      <w:r w:rsidR="00B15A8D" w:rsidRPr="00871DE7">
        <w:rPr>
          <w:rFonts w:asciiTheme="minorHAnsi" w:hAnsiTheme="minorHAnsi" w:cstheme="minorHAnsi"/>
          <w:sz w:val="22"/>
          <w:szCs w:val="22"/>
        </w:rPr>
        <w:t xml:space="preserve">global </w:t>
      </w:r>
      <w:r w:rsidR="00CE6A8C" w:rsidRPr="00871DE7">
        <w:rPr>
          <w:rFonts w:asciiTheme="minorHAnsi" w:hAnsiTheme="minorHAnsi" w:cstheme="minorHAnsi"/>
          <w:sz w:val="22"/>
          <w:szCs w:val="22"/>
        </w:rPr>
        <w:t>stag</w:t>
      </w:r>
      <w:r w:rsidR="00B77743" w:rsidRPr="00871DE7">
        <w:rPr>
          <w:rFonts w:asciiTheme="minorHAnsi" w:hAnsiTheme="minorHAnsi" w:cstheme="minorHAnsi"/>
          <w:sz w:val="22"/>
          <w:szCs w:val="22"/>
        </w:rPr>
        <w:t>e</w:t>
      </w:r>
      <w:r w:rsidR="007A4D14" w:rsidRPr="00871DE7">
        <w:rPr>
          <w:rFonts w:asciiTheme="minorHAnsi" w:hAnsiTheme="minorHAnsi" w:cstheme="minorHAnsi"/>
          <w:sz w:val="22"/>
          <w:szCs w:val="22"/>
        </w:rPr>
        <w:t xml:space="preserve"> on the region</w:t>
      </w:r>
      <w:r w:rsidR="00CE6A8C" w:rsidRPr="00871DE7">
        <w:rPr>
          <w:rFonts w:asciiTheme="minorHAnsi" w:hAnsiTheme="minorHAnsi" w:cstheme="minorHAnsi"/>
          <w:sz w:val="22"/>
          <w:szCs w:val="22"/>
        </w:rPr>
        <w:t xml:space="preserve">. This is how </w:t>
      </w:r>
      <w:r w:rsidR="00B15A8D" w:rsidRPr="00871DE7">
        <w:rPr>
          <w:rFonts w:asciiTheme="minorHAnsi" w:hAnsiTheme="minorHAnsi" w:cstheme="minorHAnsi"/>
          <w:sz w:val="22"/>
          <w:szCs w:val="22"/>
        </w:rPr>
        <w:t>55% of respondents identify the r</w:t>
      </w:r>
      <w:r w:rsidR="00967119" w:rsidRPr="00871DE7">
        <w:rPr>
          <w:rFonts w:asciiTheme="minorHAnsi" w:hAnsiTheme="minorHAnsi" w:cstheme="minorHAnsi"/>
          <w:sz w:val="22"/>
          <w:szCs w:val="22"/>
        </w:rPr>
        <w:t xml:space="preserve">isk of a </w:t>
      </w:r>
      <w:r w:rsidR="00967119" w:rsidRPr="00871DE7">
        <w:rPr>
          <w:rFonts w:asciiTheme="minorHAnsi" w:hAnsiTheme="minorHAnsi" w:cstheme="minorHAnsi"/>
          <w:sz w:val="22"/>
          <w:szCs w:val="22"/>
        </w:rPr>
        <w:lastRenderedPageBreak/>
        <w:t xml:space="preserve">global recession and / or national economic situations as a </w:t>
      </w:r>
      <w:r w:rsidR="00B77743" w:rsidRPr="00871DE7">
        <w:rPr>
          <w:rFonts w:asciiTheme="minorHAnsi" w:hAnsiTheme="minorHAnsi" w:cstheme="minorHAnsi"/>
          <w:sz w:val="22"/>
          <w:szCs w:val="22"/>
        </w:rPr>
        <w:t>potential threat</w:t>
      </w:r>
      <w:r w:rsidR="00967119" w:rsidRPr="00871DE7">
        <w:rPr>
          <w:rFonts w:asciiTheme="minorHAnsi" w:hAnsiTheme="minorHAnsi" w:cstheme="minorHAnsi"/>
          <w:sz w:val="22"/>
          <w:szCs w:val="22"/>
        </w:rPr>
        <w:t xml:space="preserve">, with 32% identifying this as a very high barrier. </w:t>
      </w:r>
    </w:p>
    <w:p w14:paraId="7CFDA52D" w14:textId="367DCD30" w:rsidR="00967119" w:rsidRPr="00871DE7" w:rsidRDefault="00967119" w:rsidP="00967119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1DE7">
        <w:rPr>
          <w:rFonts w:asciiTheme="minorHAnsi" w:hAnsiTheme="minorHAnsi" w:cstheme="minorHAnsi"/>
          <w:sz w:val="22"/>
          <w:szCs w:val="22"/>
        </w:rPr>
        <w:t xml:space="preserve">56% </w:t>
      </w:r>
      <w:r w:rsidR="00B15A8D" w:rsidRPr="00871DE7">
        <w:rPr>
          <w:rFonts w:asciiTheme="minorHAnsi" w:hAnsiTheme="minorHAnsi" w:cstheme="minorHAnsi"/>
          <w:sz w:val="22"/>
          <w:szCs w:val="22"/>
        </w:rPr>
        <w:t xml:space="preserve">of respondents also </w:t>
      </w:r>
      <w:r w:rsidRPr="00871DE7">
        <w:rPr>
          <w:rFonts w:asciiTheme="minorHAnsi" w:hAnsiTheme="minorHAnsi" w:cstheme="minorHAnsi"/>
          <w:sz w:val="22"/>
          <w:szCs w:val="22"/>
        </w:rPr>
        <w:t xml:space="preserve">identify the reliance on international VCs as a high </w:t>
      </w:r>
      <w:r w:rsidR="00B77743" w:rsidRPr="00871DE7">
        <w:rPr>
          <w:rFonts w:asciiTheme="minorHAnsi" w:hAnsiTheme="minorHAnsi" w:cstheme="minorHAnsi"/>
          <w:sz w:val="22"/>
          <w:szCs w:val="22"/>
        </w:rPr>
        <w:t>risk for business</w:t>
      </w:r>
      <w:r w:rsidRPr="00871DE7">
        <w:rPr>
          <w:rFonts w:asciiTheme="minorHAnsi" w:hAnsiTheme="minorHAnsi" w:cstheme="minorHAnsi"/>
          <w:sz w:val="22"/>
          <w:szCs w:val="22"/>
        </w:rPr>
        <w:t xml:space="preserve"> growth</w:t>
      </w:r>
      <w:r w:rsidR="00B15A8D" w:rsidRPr="00871DE7">
        <w:rPr>
          <w:rFonts w:asciiTheme="minorHAnsi" w:hAnsiTheme="minorHAnsi" w:cstheme="minorHAnsi"/>
          <w:sz w:val="22"/>
          <w:szCs w:val="22"/>
        </w:rPr>
        <w:t>,</w:t>
      </w:r>
      <w:r w:rsidR="00BF614C" w:rsidRPr="00871DE7">
        <w:rPr>
          <w:rFonts w:asciiTheme="minorHAnsi" w:hAnsiTheme="minorHAnsi" w:cstheme="minorHAnsi"/>
          <w:sz w:val="22"/>
          <w:szCs w:val="22"/>
        </w:rPr>
        <w:t xml:space="preserve"> </w:t>
      </w:r>
      <w:r w:rsidR="00B15A8D" w:rsidRPr="00871DE7">
        <w:rPr>
          <w:rFonts w:asciiTheme="minorHAnsi" w:hAnsiTheme="minorHAnsi" w:cstheme="minorHAnsi"/>
          <w:sz w:val="22"/>
          <w:szCs w:val="22"/>
        </w:rPr>
        <w:t>an interesting figure to look at considering survey answers were collected shortly before the SVB crisis unfold</w:t>
      </w:r>
      <w:r w:rsidR="00B77743" w:rsidRPr="00871DE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5B00D71" w14:textId="6EA3E922" w:rsidR="00EE6B75" w:rsidRPr="00871DE7" w:rsidRDefault="00B77743" w:rsidP="00967119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1DE7">
        <w:rPr>
          <w:rFonts w:asciiTheme="minorHAnsi" w:hAnsiTheme="minorHAnsi" w:cstheme="minorHAnsi"/>
          <w:sz w:val="22"/>
          <w:szCs w:val="22"/>
        </w:rPr>
        <w:t xml:space="preserve">Most importantly, 59% of respondents perceive the lack of access to investors as a business barrier. In light of the SVB crisis, East African start-ups’ appetite to diversify their sources of funding is likely to </w:t>
      </w:r>
      <w:r w:rsidR="00BF614C" w:rsidRPr="00871DE7">
        <w:rPr>
          <w:rFonts w:asciiTheme="minorHAnsi" w:hAnsiTheme="minorHAnsi" w:cstheme="minorHAnsi"/>
          <w:sz w:val="22"/>
          <w:szCs w:val="22"/>
        </w:rPr>
        <w:t xml:space="preserve">only </w:t>
      </w:r>
      <w:r w:rsidRPr="00871DE7">
        <w:rPr>
          <w:rFonts w:asciiTheme="minorHAnsi" w:hAnsiTheme="minorHAnsi" w:cstheme="minorHAnsi"/>
          <w:sz w:val="22"/>
          <w:szCs w:val="22"/>
        </w:rPr>
        <w:t xml:space="preserve">increase. </w:t>
      </w:r>
    </w:p>
    <w:p w14:paraId="07853CE6" w14:textId="1729EE12" w:rsidR="00B77743" w:rsidRPr="00871DE7" w:rsidRDefault="00BF614C" w:rsidP="008A4685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1DE7">
        <w:rPr>
          <w:rFonts w:asciiTheme="minorHAnsi" w:hAnsiTheme="minorHAnsi" w:cstheme="minorHAnsi"/>
          <w:sz w:val="22"/>
          <w:szCs w:val="22"/>
        </w:rPr>
        <w:t>Positive developments are also underlined as part of this exclusive report</w:t>
      </w:r>
      <w:r w:rsidR="008A4685" w:rsidRPr="00871DE7">
        <w:rPr>
          <w:rFonts w:asciiTheme="minorHAnsi" w:hAnsiTheme="minorHAnsi" w:cstheme="minorHAnsi"/>
          <w:sz w:val="22"/>
          <w:szCs w:val="22"/>
        </w:rPr>
        <w:t>, with many opportunities for growth being identified by start-ups. The report highlights that greater networks of supporting incubators (57%), a widening of the pool of industries receiving funds (56%) as well as the rise of local VCs / funding opportunities (55%)</w:t>
      </w:r>
      <w:r w:rsidR="00CA167C" w:rsidRPr="00871DE7">
        <w:rPr>
          <w:rFonts w:asciiTheme="minorHAnsi" w:hAnsiTheme="minorHAnsi" w:cstheme="minorHAnsi"/>
          <w:sz w:val="22"/>
          <w:szCs w:val="22"/>
        </w:rPr>
        <w:t xml:space="preserve"> all</w:t>
      </w:r>
      <w:r w:rsidR="008A4685" w:rsidRPr="00871DE7">
        <w:rPr>
          <w:rFonts w:asciiTheme="minorHAnsi" w:hAnsiTheme="minorHAnsi" w:cstheme="minorHAnsi"/>
          <w:sz w:val="22"/>
          <w:szCs w:val="22"/>
        </w:rPr>
        <w:t xml:space="preserve"> represent exc</w:t>
      </w:r>
      <w:r w:rsidR="00CA167C" w:rsidRPr="00871DE7">
        <w:rPr>
          <w:rFonts w:asciiTheme="minorHAnsi" w:hAnsiTheme="minorHAnsi" w:cstheme="minorHAnsi"/>
          <w:sz w:val="22"/>
          <w:szCs w:val="22"/>
        </w:rPr>
        <w:t>ellent prospects for growth</w:t>
      </w:r>
      <w:r w:rsidR="008A4685" w:rsidRPr="00871DE7">
        <w:rPr>
          <w:rFonts w:asciiTheme="minorHAnsi" w:hAnsiTheme="minorHAnsi" w:cstheme="minorHAnsi"/>
          <w:sz w:val="22"/>
          <w:szCs w:val="22"/>
        </w:rPr>
        <w:t xml:space="preserve"> for East African tech start-ups. The report also highlights that 74% of respondents identify sustainability as very relevant for their business mission. </w:t>
      </w:r>
    </w:p>
    <w:p w14:paraId="7AAC3EDC" w14:textId="1024AF1D" w:rsidR="00887E06" w:rsidRPr="00871DE7" w:rsidRDefault="00967119" w:rsidP="00887E06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71DE7">
        <w:rPr>
          <w:rFonts w:asciiTheme="minorHAnsi" w:hAnsiTheme="minorHAnsi" w:cstheme="minorHAnsi"/>
          <w:b/>
          <w:bCs/>
          <w:sz w:val="22"/>
          <w:szCs w:val="22"/>
        </w:rPr>
        <w:t xml:space="preserve">AHUB East, </w:t>
      </w:r>
      <w:r w:rsidR="00B77743" w:rsidRPr="00871DE7">
        <w:rPr>
          <w:rFonts w:asciiTheme="minorHAnsi" w:hAnsiTheme="minorHAnsi" w:cstheme="minorHAnsi"/>
          <w:b/>
          <w:bCs/>
          <w:sz w:val="22"/>
          <w:szCs w:val="22"/>
        </w:rPr>
        <w:t xml:space="preserve">powering </w:t>
      </w:r>
      <w:r w:rsidRPr="00871DE7">
        <w:rPr>
          <w:rFonts w:asciiTheme="minorHAnsi" w:hAnsiTheme="minorHAnsi" w:cstheme="minorHAnsi"/>
          <w:b/>
          <w:bCs/>
          <w:sz w:val="22"/>
          <w:szCs w:val="22"/>
        </w:rPr>
        <w:t>East Africa</w:t>
      </w:r>
      <w:r w:rsidR="00B77743" w:rsidRPr="00871DE7">
        <w:rPr>
          <w:rFonts w:asciiTheme="minorHAnsi" w:hAnsiTheme="minorHAnsi" w:cstheme="minorHAnsi"/>
          <w:b/>
          <w:bCs/>
          <w:sz w:val="22"/>
          <w:szCs w:val="22"/>
        </w:rPr>
        <w:t>n start-ups during East Africa</w:t>
      </w:r>
      <w:r w:rsidRPr="00871DE7">
        <w:rPr>
          <w:rFonts w:asciiTheme="minorHAnsi" w:hAnsiTheme="minorHAnsi" w:cstheme="minorHAnsi"/>
          <w:b/>
          <w:bCs/>
          <w:sz w:val="22"/>
          <w:szCs w:val="22"/>
        </w:rPr>
        <w:t xml:space="preserve"> Com</w:t>
      </w:r>
    </w:p>
    <w:p w14:paraId="7DE6D625" w14:textId="4B1353C9" w:rsidR="00887E06" w:rsidRPr="00871DE7" w:rsidRDefault="00B77743" w:rsidP="00887E06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1DE7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 xml:space="preserve">“We are proud to present these survey results which help </w:t>
      </w:r>
      <w:r w:rsidR="008A4685" w:rsidRPr="00871DE7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us keep the pulse on East Africa’s vibrant tech start-up scene to better assess how our programme and networking experiences can help deliver</w:t>
      </w:r>
      <w:r w:rsidRPr="00871DE7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 xml:space="preserve"> solutions </w:t>
      </w:r>
      <w:r w:rsidR="008A4685" w:rsidRPr="00871DE7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 xml:space="preserve">for </w:t>
      </w:r>
      <w:r w:rsidR="00C60A74" w:rsidRPr="00871DE7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promising tech businesses</w:t>
      </w:r>
      <w:r w:rsidR="008A4685" w:rsidRPr="00871DE7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 xml:space="preserve"> to access funding, be agile and resilient, whilst</w:t>
      </w:r>
      <w:r w:rsidRPr="00871DE7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 xml:space="preserve"> remain</w:t>
      </w:r>
      <w:r w:rsidR="008A4685" w:rsidRPr="00871DE7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ing both innovative and</w:t>
      </w:r>
      <w:r w:rsidRPr="00871DE7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 xml:space="preserve"> competitive” said Ciara McDon</w:t>
      </w:r>
      <w:r w:rsidR="00D762FC" w:rsidRPr="00871DE7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ald Heffernan</w:t>
      </w:r>
      <w:r w:rsidRPr="00871DE7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, Head of Events for East Africa Com. “Start</w:t>
      </w:r>
      <w:r w:rsidR="00D762FC" w:rsidRPr="00871DE7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-</w:t>
      </w:r>
      <w:r w:rsidRPr="00871DE7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 xml:space="preserve">ups </w:t>
      </w:r>
      <w:r w:rsidR="008A4685" w:rsidRPr="00871DE7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are</w:t>
      </w:r>
      <w:r w:rsidRPr="00871DE7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 xml:space="preserve"> a driving force towards economic growth in East Africa, but now more than ever </w:t>
      </w:r>
      <w:r w:rsidR="008A4685" w:rsidRPr="00871DE7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we are determined</w:t>
      </w:r>
      <w:r w:rsidRPr="00871DE7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 xml:space="preserve"> to focus our efforts on creating a favorable environment for </w:t>
      </w:r>
      <w:r w:rsidR="008A4685" w:rsidRPr="00871DE7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tech start-ups</w:t>
      </w:r>
      <w:r w:rsidRPr="00871DE7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 xml:space="preserve"> to thrive."</w:t>
      </w:r>
    </w:p>
    <w:p w14:paraId="5E7D702F" w14:textId="7EE6D946" w:rsidR="00CA167C" w:rsidRPr="00871DE7" w:rsidRDefault="00CA167C" w:rsidP="00CA167C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1DE7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As a result, East Africa Com will host on 26 April an exclusive day dedicated to unlocking new opportunities for the region’s tech start-ups, AHUB East. A</w:t>
      </w:r>
      <w:r w:rsidR="00DE6C96" w:rsidRPr="00871DE7">
        <w:rPr>
          <w:rFonts w:asciiTheme="minorHAnsi" w:hAnsiTheme="minorHAnsi" w:cstheme="minorHAnsi"/>
          <w:sz w:val="22"/>
          <w:szCs w:val="22"/>
        </w:rPr>
        <w:t xml:space="preserve">HUB East will deliver a </w:t>
      </w:r>
      <w:r w:rsidR="00ED5A71" w:rsidRPr="00871DE7">
        <w:rPr>
          <w:rFonts w:asciiTheme="minorHAnsi" w:hAnsiTheme="minorHAnsi" w:cstheme="minorHAnsi"/>
          <w:sz w:val="22"/>
          <w:szCs w:val="22"/>
        </w:rPr>
        <w:t>powerful mix of content w</w:t>
      </w:r>
      <w:r w:rsidRPr="00871DE7">
        <w:rPr>
          <w:rFonts w:asciiTheme="minorHAnsi" w:hAnsiTheme="minorHAnsi" w:cstheme="minorHAnsi"/>
          <w:sz w:val="22"/>
          <w:szCs w:val="22"/>
        </w:rPr>
        <w:t>ith a</w:t>
      </w:r>
      <w:r w:rsidR="00ED5A71" w:rsidRPr="00871DE7">
        <w:rPr>
          <w:rFonts w:asciiTheme="minorHAnsi" w:hAnsiTheme="minorHAnsi" w:cstheme="minorHAnsi"/>
          <w:sz w:val="22"/>
          <w:szCs w:val="22"/>
        </w:rPr>
        <w:t xml:space="preserve"> focus, among other topics, on the critical role of the region’s tech start-up ecosystem </w:t>
      </w:r>
      <w:r w:rsidR="00C60A74" w:rsidRPr="00871DE7">
        <w:rPr>
          <w:rFonts w:asciiTheme="minorHAnsi" w:hAnsiTheme="minorHAnsi" w:cstheme="minorHAnsi"/>
          <w:sz w:val="22"/>
          <w:szCs w:val="22"/>
        </w:rPr>
        <w:t xml:space="preserve">to create a sustainable future across Africa, what the SVB crash means for start-ups across the region, and how to stand out to potential investors. </w:t>
      </w:r>
      <w:r w:rsidRPr="00871DE7">
        <w:rPr>
          <w:rFonts w:asciiTheme="minorHAnsi" w:hAnsiTheme="minorHAnsi" w:cstheme="minorHAnsi"/>
          <w:sz w:val="22"/>
          <w:szCs w:val="22"/>
        </w:rPr>
        <w:t>To provide a wide array of perspectives</w:t>
      </w:r>
      <w:r w:rsidR="00BA492A" w:rsidRPr="00871DE7">
        <w:rPr>
          <w:rFonts w:asciiTheme="minorHAnsi" w:hAnsiTheme="minorHAnsi" w:cstheme="minorHAnsi"/>
          <w:sz w:val="22"/>
          <w:szCs w:val="22"/>
        </w:rPr>
        <w:t xml:space="preserve">, </w:t>
      </w:r>
      <w:r w:rsidRPr="00871DE7">
        <w:rPr>
          <w:rFonts w:asciiTheme="minorHAnsi" w:hAnsiTheme="minorHAnsi" w:cstheme="minorHAnsi"/>
          <w:sz w:val="22"/>
          <w:szCs w:val="22"/>
        </w:rPr>
        <w:t xml:space="preserve">investors from Ingressive Capital, Wadson Ventures, South B Group, Africa50 and more </w:t>
      </w:r>
      <w:r w:rsidR="00BA492A" w:rsidRPr="00871DE7">
        <w:rPr>
          <w:rFonts w:asciiTheme="minorHAnsi" w:hAnsiTheme="minorHAnsi" w:cstheme="minorHAnsi"/>
          <w:sz w:val="22"/>
          <w:szCs w:val="22"/>
        </w:rPr>
        <w:t>will take the stage alongside some of the region’s most</w:t>
      </w:r>
      <w:r w:rsidRPr="00871DE7">
        <w:rPr>
          <w:rFonts w:asciiTheme="minorHAnsi" w:hAnsiTheme="minorHAnsi" w:cstheme="minorHAnsi"/>
          <w:sz w:val="22"/>
          <w:szCs w:val="22"/>
        </w:rPr>
        <w:t xml:space="preserve"> exciting start-ups</w:t>
      </w:r>
      <w:r w:rsidR="00BA492A" w:rsidRPr="00871DE7">
        <w:rPr>
          <w:rFonts w:asciiTheme="minorHAnsi" w:hAnsiTheme="minorHAnsi" w:cstheme="minorHAnsi"/>
          <w:sz w:val="22"/>
          <w:szCs w:val="22"/>
        </w:rPr>
        <w:t xml:space="preserve">, including Waga Tanzania, AFAYREKOD, Lifesten Health and more. </w:t>
      </w:r>
    </w:p>
    <w:p w14:paraId="4D801539" w14:textId="06DD0B2C" w:rsidR="00FD6C84" w:rsidRPr="00871DE7" w:rsidRDefault="00BA492A" w:rsidP="00CA167C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1DE7">
        <w:rPr>
          <w:rFonts w:asciiTheme="minorHAnsi" w:hAnsiTheme="minorHAnsi" w:cstheme="minorHAnsi"/>
          <w:sz w:val="22"/>
          <w:szCs w:val="22"/>
        </w:rPr>
        <w:lastRenderedPageBreak/>
        <w:t>A</w:t>
      </w:r>
      <w:r w:rsidR="00C60A74" w:rsidRPr="00871DE7">
        <w:rPr>
          <w:rFonts w:asciiTheme="minorHAnsi" w:hAnsiTheme="minorHAnsi" w:cstheme="minorHAnsi"/>
          <w:sz w:val="22"/>
          <w:szCs w:val="22"/>
        </w:rPr>
        <w:t xml:space="preserve">HUB East will also be home to a lively pitch competition where tech start-ups will </w:t>
      </w:r>
      <w:r w:rsidR="00CB2779" w:rsidRPr="00871DE7">
        <w:rPr>
          <w:rFonts w:asciiTheme="minorHAnsi" w:hAnsiTheme="minorHAnsi" w:cstheme="minorHAnsi"/>
          <w:sz w:val="22"/>
          <w:szCs w:val="22"/>
        </w:rPr>
        <w:t xml:space="preserve">battle on stage as they </w:t>
      </w:r>
      <w:r w:rsidRPr="00871DE7">
        <w:rPr>
          <w:rFonts w:asciiTheme="minorHAnsi" w:hAnsiTheme="minorHAnsi" w:cstheme="minorHAnsi"/>
          <w:sz w:val="22"/>
          <w:szCs w:val="22"/>
        </w:rPr>
        <w:t>showcase their solutions in front of a live audience of hundreds</w:t>
      </w:r>
      <w:r w:rsidR="00D762FC" w:rsidRPr="00871DE7">
        <w:rPr>
          <w:rFonts w:asciiTheme="minorHAnsi" w:hAnsiTheme="minorHAnsi" w:cstheme="minorHAnsi"/>
          <w:sz w:val="22"/>
          <w:szCs w:val="22"/>
        </w:rPr>
        <w:t xml:space="preserve"> of</w:t>
      </w:r>
      <w:r w:rsidRPr="00871DE7">
        <w:rPr>
          <w:rFonts w:asciiTheme="minorHAnsi" w:hAnsiTheme="minorHAnsi" w:cstheme="minorHAnsi"/>
          <w:sz w:val="22"/>
          <w:szCs w:val="22"/>
        </w:rPr>
        <w:t xml:space="preserve"> tech </w:t>
      </w:r>
      <w:r w:rsidR="00CB2779" w:rsidRPr="00871DE7">
        <w:rPr>
          <w:rFonts w:asciiTheme="minorHAnsi" w:hAnsiTheme="minorHAnsi" w:cstheme="minorHAnsi"/>
          <w:sz w:val="22"/>
          <w:szCs w:val="22"/>
        </w:rPr>
        <w:t xml:space="preserve">and telecom leaders. Judging the live pitches and providing 1-2-1 feedback </w:t>
      </w:r>
      <w:r w:rsidR="00D762FC" w:rsidRPr="00871DE7">
        <w:rPr>
          <w:rFonts w:asciiTheme="minorHAnsi" w:hAnsiTheme="minorHAnsi" w:cstheme="minorHAnsi"/>
          <w:sz w:val="22"/>
          <w:szCs w:val="22"/>
        </w:rPr>
        <w:t xml:space="preserve">to the competitors </w:t>
      </w:r>
      <w:r w:rsidR="00CB2779" w:rsidRPr="00871DE7">
        <w:rPr>
          <w:rFonts w:asciiTheme="minorHAnsi" w:hAnsiTheme="minorHAnsi" w:cstheme="minorHAnsi"/>
          <w:sz w:val="22"/>
          <w:szCs w:val="22"/>
        </w:rPr>
        <w:t xml:space="preserve">will be tech start-up experts Laurie Fuller, Venture Partner at Raiven Capital, Dario Giuliani, Founder &amp; Director at Briter Bridges and John Kimani, Developer Ecosystem Program Manager at Google Kenya. </w:t>
      </w:r>
    </w:p>
    <w:p w14:paraId="551FC063" w14:textId="5B45D76F" w:rsidR="00857A1B" w:rsidRPr="00871DE7" w:rsidRDefault="00857A1B" w:rsidP="00857A1B">
      <w:pPr>
        <w:pStyle w:val="NormalWeb"/>
        <w:spacing w:before="240" w:beforeAutospacing="0" w:after="24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14:paraId="3E246803" w14:textId="77777777" w:rsidR="00857A1B" w:rsidRPr="00871DE7" w:rsidRDefault="00857A1B" w:rsidP="00857A1B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1DE7">
        <w:rPr>
          <w:rFonts w:asciiTheme="minorHAnsi" w:hAnsiTheme="minorHAnsi" w:cstheme="minorHAnsi"/>
          <w:b/>
          <w:bCs/>
          <w:color w:val="262626"/>
          <w:sz w:val="22"/>
          <w:szCs w:val="22"/>
        </w:rPr>
        <w:t>//ends</w:t>
      </w:r>
    </w:p>
    <w:p w14:paraId="15B710F6" w14:textId="77777777" w:rsidR="00857A1B" w:rsidRPr="00871DE7" w:rsidRDefault="00857A1B" w:rsidP="00857A1B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1DE7">
        <w:rPr>
          <w:rFonts w:asciiTheme="minorHAnsi" w:hAnsiTheme="minorHAnsi" w:cstheme="minorHAnsi"/>
          <w:b/>
          <w:bCs/>
          <w:color w:val="262626"/>
          <w:sz w:val="22"/>
          <w:szCs w:val="22"/>
        </w:rPr>
        <w:t> </w:t>
      </w:r>
    </w:p>
    <w:p w14:paraId="2B1266FD" w14:textId="77777777" w:rsidR="00857A1B" w:rsidRPr="00871DE7" w:rsidRDefault="00857A1B" w:rsidP="00857A1B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1DE7">
        <w:rPr>
          <w:rFonts w:asciiTheme="minorHAnsi" w:hAnsiTheme="minorHAnsi" w:cstheme="minorHAnsi"/>
          <w:b/>
          <w:bCs/>
          <w:color w:val="262626"/>
          <w:sz w:val="22"/>
          <w:szCs w:val="22"/>
        </w:rPr>
        <w:t>Notes to editors</w:t>
      </w:r>
      <w:r w:rsidRPr="00871DE7">
        <w:rPr>
          <w:rFonts w:asciiTheme="minorHAnsi" w:hAnsiTheme="minorHAnsi" w:cstheme="minorHAnsi"/>
          <w:color w:val="262626"/>
          <w:sz w:val="22"/>
          <w:szCs w:val="22"/>
        </w:rPr>
        <w:t> </w:t>
      </w:r>
    </w:p>
    <w:p w14:paraId="7C05C588" w14:textId="77777777" w:rsidR="00857A1B" w:rsidRPr="00871DE7" w:rsidRDefault="00857A1B" w:rsidP="00857A1B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1DE7">
        <w:rPr>
          <w:rFonts w:asciiTheme="minorHAnsi" w:hAnsiTheme="minorHAnsi" w:cstheme="minorHAnsi"/>
          <w:color w:val="262626"/>
          <w:sz w:val="22"/>
          <w:szCs w:val="22"/>
        </w:rPr>
        <w:t> </w:t>
      </w:r>
    </w:p>
    <w:p w14:paraId="0477F982" w14:textId="6477273D" w:rsidR="00857A1B" w:rsidRPr="00871DE7" w:rsidRDefault="00857A1B" w:rsidP="00857A1B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871DE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This survey is a</w:t>
      </w:r>
      <w:r w:rsidR="00E55DCE" w:rsidRPr="00871DE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n </w:t>
      </w:r>
      <w:r w:rsidRPr="00871DE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initiative </w:t>
      </w:r>
      <w:r w:rsidR="00E55DCE" w:rsidRPr="00871DE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led by East Africa Com, the region’s premier event for the technology, telecoms, media and broadcast sector. </w:t>
      </w:r>
      <w:hyperlink r:id="rId12" w:history="1">
        <w:r w:rsidRPr="00871DE7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shd w:val="clear" w:color="auto" w:fill="FFFFFF"/>
          </w:rPr>
          <w:t>The full report can be downloaded here.</w:t>
        </w:r>
      </w:hyperlink>
    </w:p>
    <w:p w14:paraId="09AB9086" w14:textId="7C51036C" w:rsidR="00857A1B" w:rsidRPr="00871DE7" w:rsidRDefault="00857A1B" w:rsidP="00857A1B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4AFD2E76" w14:textId="05017E94" w:rsidR="00CB2779" w:rsidRPr="00871DE7" w:rsidRDefault="00CB2779" w:rsidP="00857A1B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871DE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East Africa Com is a vibrant 2-day conference and exhibition aiming at uniting 700+ tech leaders to discuss time-sensitive topics such as </w:t>
      </w:r>
      <w:r w:rsidRPr="00871DE7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  <w:t>5G Vision, Rural Connectivity, East Africa's 4IR Journey, Digital Payment Revolution, New Data Centre Frontier, Cybersecurity or Lessons from the SVB Crisis</w:t>
      </w:r>
      <w:r w:rsidRPr="00871DE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Over 40 trailblazing experts will take to the East Africa Com stage to provide exclusive market and industry insights. Among others, people can look forward to listening to c-suite leaders and top experts from </w:t>
      </w:r>
      <w:r w:rsidRPr="00871DE7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Safaricom, Google, Airtel, Telkom Kenya, Microsoft, Uber, Djibouti Telecom, TESPOK </w:t>
      </w:r>
      <w:r w:rsidRPr="00871DE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and so many more. East Africa Com also features an exclusive start-up platform, AHUB East, to empower promising entrepreneurs with the knowledge they need to thrive whilst connecting them to investors</w:t>
      </w:r>
      <w:r w:rsidR="0065134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as well as a VIP Summit</w:t>
      </w:r>
      <w:r w:rsidRPr="00871DE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</w:t>
      </w:r>
      <w:r w:rsidR="00EF4E2B" w:rsidRPr="00871DE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East Africa Com will also celebrate the tech movers and shakers during an exclusive Awards ceremony taking place on 25 April. </w:t>
      </w:r>
    </w:p>
    <w:p w14:paraId="0AB7E21D" w14:textId="77777777" w:rsidR="00CB2779" w:rsidRPr="00871DE7" w:rsidRDefault="00CB2779" w:rsidP="00857A1B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14:paraId="15D4232C" w14:textId="6F60DF32" w:rsidR="00857A1B" w:rsidRPr="00871DE7" w:rsidRDefault="00857A1B" w:rsidP="00857A1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871DE7">
        <w:rPr>
          <w:rFonts w:asciiTheme="minorHAnsi" w:hAnsiTheme="minorHAnsi" w:cstheme="minorHAnsi"/>
          <w:color w:val="242424"/>
          <w:sz w:val="22"/>
          <w:szCs w:val="22"/>
        </w:rPr>
        <w:t xml:space="preserve">For more information </w:t>
      </w:r>
      <w:r w:rsidR="00E55DCE" w:rsidRPr="00871DE7">
        <w:rPr>
          <w:rFonts w:asciiTheme="minorHAnsi" w:hAnsiTheme="minorHAnsi" w:cstheme="minorHAnsi"/>
          <w:color w:val="242424"/>
          <w:sz w:val="22"/>
          <w:szCs w:val="22"/>
        </w:rPr>
        <w:t xml:space="preserve">about </w:t>
      </w:r>
      <w:r w:rsidR="00740B03">
        <w:rPr>
          <w:rFonts w:asciiTheme="minorHAnsi" w:hAnsiTheme="minorHAnsi" w:cstheme="minorHAnsi"/>
          <w:color w:val="242424"/>
          <w:sz w:val="22"/>
          <w:szCs w:val="22"/>
        </w:rPr>
        <w:t>East Africa Com</w:t>
      </w:r>
      <w:r w:rsidR="00E55DCE" w:rsidRPr="00871DE7">
        <w:rPr>
          <w:rFonts w:asciiTheme="minorHAnsi" w:hAnsiTheme="minorHAnsi" w:cstheme="minorHAnsi"/>
          <w:color w:val="242424"/>
          <w:sz w:val="22"/>
          <w:szCs w:val="22"/>
        </w:rPr>
        <w:t>, please</w:t>
      </w:r>
      <w:r w:rsidRPr="00871DE7">
        <w:rPr>
          <w:rFonts w:asciiTheme="minorHAnsi" w:hAnsiTheme="minorHAnsi" w:cstheme="minorHAnsi"/>
          <w:color w:val="242424"/>
          <w:sz w:val="22"/>
          <w:szCs w:val="22"/>
        </w:rPr>
        <w:t xml:space="preserve"> visit:</w:t>
      </w:r>
    </w:p>
    <w:p w14:paraId="06561532" w14:textId="77777777" w:rsidR="00857A1B" w:rsidRPr="00871DE7" w:rsidRDefault="00857A1B" w:rsidP="00857A1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14:paraId="2F77DA35" w14:textId="6614B1D3" w:rsidR="00857A1B" w:rsidRPr="00871DE7" w:rsidRDefault="00E55DCE" w:rsidP="00857A1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871DE7">
        <w:rPr>
          <w:rFonts w:asciiTheme="minorHAnsi" w:hAnsiTheme="minorHAnsi" w:cstheme="minorHAnsi"/>
          <w:color w:val="242424"/>
          <w:sz w:val="22"/>
          <w:szCs w:val="22"/>
        </w:rPr>
        <w:t>East Africa Com</w:t>
      </w:r>
    </w:p>
    <w:p w14:paraId="23FB0231" w14:textId="25314D5B" w:rsidR="00857A1B" w:rsidRPr="00871DE7" w:rsidRDefault="00E55DCE" w:rsidP="00857A1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871DE7">
        <w:rPr>
          <w:rFonts w:asciiTheme="minorHAnsi" w:hAnsiTheme="minorHAnsi" w:cstheme="minorHAnsi"/>
          <w:color w:val="242424"/>
          <w:sz w:val="22"/>
          <w:szCs w:val="22"/>
        </w:rPr>
        <w:t>25-26 April</w:t>
      </w:r>
      <w:r w:rsidR="00857A1B" w:rsidRPr="00871DE7">
        <w:rPr>
          <w:rFonts w:asciiTheme="minorHAnsi" w:hAnsiTheme="minorHAnsi" w:cstheme="minorHAnsi"/>
          <w:color w:val="242424"/>
          <w:sz w:val="22"/>
          <w:szCs w:val="22"/>
        </w:rPr>
        <w:t xml:space="preserve"> 2023</w:t>
      </w:r>
    </w:p>
    <w:p w14:paraId="6F8FCA98" w14:textId="0B72306E" w:rsidR="00857A1B" w:rsidRPr="00871DE7" w:rsidRDefault="00E55DCE" w:rsidP="00857A1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871DE7">
        <w:rPr>
          <w:rFonts w:asciiTheme="minorHAnsi" w:hAnsiTheme="minorHAnsi" w:cstheme="minorHAnsi"/>
          <w:color w:val="242424"/>
          <w:sz w:val="22"/>
          <w:szCs w:val="22"/>
        </w:rPr>
        <w:t>Nairobi, Kenya</w:t>
      </w:r>
    </w:p>
    <w:p w14:paraId="7A5C1D48" w14:textId="438E38C9" w:rsidR="00857A1B" w:rsidRPr="00871DE7" w:rsidRDefault="00740B03" w:rsidP="00857A1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hyperlink r:id="rId13" w:history="1">
        <w:r w:rsidR="00E55DCE" w:rsidRPr="00871DE7">
          <w:rPr>
            <w:rStyle w:val="Hyperlink"/>
            <w:rFonts w:asciiTheme="minorHAnsi" w:hAnsiTheme="minorHAnsi" w:cstheme="minorHAnsi"/>
            <w:sz w:val="22"/>
            <w:szCs w:val="22"/>
          </w:rPr>
          <w:t>Website</w:t>
        </w:r>
      </w:hyperlink>
    </w:p>
    <w:p w14:paraId="3ADC3AEF" w14:textId="6A93C26B" w:rsidR="00857A1B" w:rsidRPr="00871DE7" w:rsidRDefault="00740B03" w:rsidP="00857A1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42424"/>
          <w:sz w:val="22"/>
          <w:szCs w:val="22"/>
        </w:rPr>
      </w:pPr>
      <w:hyperlink r:id="rId14" w:history="1">
        <w:r w:rsidR="00E55DCE" w:rsidRPr="00871DE7">
          <w:rPr>
            <w:rStyle w:val="Hyperlink"/>
            <w:rFonts w:asciiTheme="minorHAnsi" w:hAnsiTheme="minorHAnsi" w:cstheme="minorHAnsi"/>
            <w:sz w:val="22"/>
            <w:szCs w:val="22"/>
          </w:rPr>
          <w:t>Registration now open</w:t>
        </w:r>
        <w:r w:rsidR="00857A1B" w:rsidRPr="00871DE7">
          <w:rPr>
            <w:rStyle w:val="Hyperlink"/>
            <w:rFonts w:asciiTheme="minorHAnsi" w:hAnsiTheme="minorHAnsi" w:cstheme="minorHAnsi"/>
            <w:sz w:val="22"/>
            <w:szCs w:val="22"/>
          </w:rPr>
          <w:t>.</w:t>
        </w:r>
      </w:hyperlink>
    </w:p>
    <w:p w14:paraId="6A85E66A" w14:textId="08B881BA" w:rsidR="00CB2779" w:rsidRPr="00871DE7" w:rsidRDefault="00740B03" w:rsidP="00857A1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42424"/>
          <w:sz w:val="22"/>
          <w:szCs w:val="22"/>
        </w:rPr>
      </w:pPr>
      <w:hyperlink r:id="rId15" w:history="1">
        <w:r w:rsidR="00CB2779" w:rsidRPr="00871DE7">
          <w:rPr>
            <w:rStyle w:val="Hyperlink"/>
            <w:rFonts w:asciiTheme="minorHAnsi" w:hAnsiTheme="minorHAnsi" w:cstheme="minorHAnsi"/>
            <w:sz w:val="22"/>
            <w:szCs w:val="22"/>
          </w:rPr>
          <w:t>View the speakers</w:t>
        </w:r>
      </w:hyperlink>
    </w:p>
    <w:p w14:paraId="5C76089E" w14:textId="3555C59D" w:rsidR="00AD19A9" w:rsidRPr="00871DE7" w:rsidRDefault="00740B03" w:rsidP="00871DE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hyperlink r:id="rId16" w:history="1">
        <w:r w:rsidR="00CB2779" w:rsidRPr="00871DE7">
          <w:rPr>
            <w:rStyle w:val="Hyperlink"/>
            <w:rFonts w:asciiTheme="minorHAnsi" w:hAnsiTheme="minorHAnsi" w:cstheme="minorHAnsi"/>
            <w:sz w:val="22"/>
            <w:szCs w:val="22"/>
          </w:rPr>
          <w:t>View the agenda</w:t>
        </w:r>
      </w:hyperlink>
    </w:p>
    <w:sectPr w:rsidR="00AD19A9" w:rsidRPr="00871DE7" w:rsidSect="006E7F27">
      <w:footerReference w:type="default" r:id="rId1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FFE02" w14:textId="77777777" w:rsidR="0080074C" w:rsidRDefault="0080074C" w:rsidP="00AD19A9">
      <w:r>
        <w:separator/>
      </w:r>
    </w:p>
  </w:endnote>
  <w:endnote w:type="continuationSeparator" w:id="0">
    <w:p w14:paraId="4A908920" w14:textId="77777777" w:rsidR="0080074C" w:rsidRDefault="0080074C" w:rsidP="00AD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90BB6" w14:textId="37A0AAC9" w:rsidR="00AD19A9" w:rsidRDefault="00AD19A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9C4A62E" wp14:editId="3BBAC8F1">
              <wp:simplePos x="0" y="0"/>
              <wp:positionH relativeFrom="page">
                <wp:posOffset>0</wp:posOffset>
              </wp:positionH>
              <wp:positionV relativeFrom="page">
                <wp:posOffset>10238740</wp:posOffset>
              </wp:positionV>
              <wp:extent cx="7556500" cy="263525"/>
              <wp:effectExtent l="0" t="0" r="0" b="3175"/>
              <wp:wrapNone/>
              <wp:docPr id="2" name="MSIPCM98bf4583ae6945bb142c94e0" descr="{&quot;HashCode&quot;:-1348403003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3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53A0E56" w14:textId="7A067A4C" w:rsidR="00AD19A9" w:rsidRPr="00AD19A9" w:rsidRDefault="00AD19A9" w:rsidP="00AD19A9">
                          <w:pP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AD19A9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C4A62E" id="_x0000_t202" coordsize="21600,21600" o:spt="202" path="m,l,21600r21600,l21600,xe">
              <v:stroke joinstyle="miter"/>
              <v:path gradientshapeok="t" o:connecttype="rect"/>
            </v:shapetype>
            <v:shape id="MSIPCM98bf4583ae6945bb142c94e0" o:spid="_x0000_s1026" type="#_x0000_t202" alt="{&quot;HashCode&quot;:-1348403003,&quot;Height&quot;:842.0,&quot;Width&quot;:595.0,&quot;Placement&quot;:&quot;Footer&quot;,&quot;Index&quot;:&quot;Primary&quot;,&quot;Section&quot;:1,&quot;Top&quot;:0.0,&quot;Left&quot;:0.0}" style="position:absolute;margin-left:0;margin-top:806.2pt;width:595pt;height:20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" o:allowincell="f" filled="f" stroked="f" strokeweight=".5pt">
              <v:textbox inset="20pt,0,,0">
                <w:txbxContent>
                  <w:p w14:paraId="253A0E56" w14:textId="7A067A4C" w:rsidR="00AD19A9" w:rsidRPr="00AD19A9" w:rsidRDefault="00AD19A9" w:rsidP="00AD19A9">
                    <w:pPr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AD19A9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AC681" w14:textId="77777777" w:rsidR="0080074C" w:rsidRDefault="0080074C" w:rsidP="00AD19A9">
      <w:r>
        <w:separator/>
      </w:r>
    </w:p>
  </w:footnote>
  <w:footnote w:type="continuationSeparator" w:id="0">
    <w:p w14:paraId="4F7D384C" w14:textId="77777777" w:rsidR="0080074C" w:rsidRDefault="0080074C" w:rsidP="00AD1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C23FB"/>
    <w:multiLevelType w:val="multilevel"/>
    <w:tmpl w:val="F6187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2D099E"/>
    <w:multiLevelType w:val="hybridMultilevel"/>
    <w:tmpl w:val="B308C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D1947"/>
    <w:multiLevelType w:val="multilevel"/>
    <w:tmpl w:val="F4A61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DB15EB5"/>
    <w:multiLevelType w:val="multilevel"/>
    <w:tmpl w:val="FE7C8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4CD3412"/>
    <w:multiLevelType w:val="multilevel"/>
    <w:tmpl w:val="9F0C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E293761"/>
    <w:multiLevelType w:val="hybridMultilevel"/>
    <w:tmpl w:val="74A8B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72EDB"/>
    <w:multiLevelType w:val="multilevel"/>
    <w:tmpl w:val="A9F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D60B2B"/>
    <w:multiLevelType w:val="multilevel"/>
    <w:tmpl w:val="22DE2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0890F3E"/>
    <w:multiLevelType w:val="multilevel"/>
    <w:tmpl w:val="DAA0D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24682951">
    <w:abstractNumId w:val="4"/>
  </w:num>
  <w:num w:numId="2" w16cid:durableId="1557817846">
    <w:abstractNumId w:val="7"/>
  </w:num>
  <w:num w:numId="3" w16cid:durableId="1488546775">
    <w:abstractNumId w:val="0"/>
  </w:num>
  <w:num w:numId="4" w16cid:durableId="1810593810">
    <w:abstractNumId w:val="3"/>
  </w:num>
  <w:num w:numId="5" w16cid:durableId="372316696">
    <w:abstractNumId w:val="8"/>
  </w:num>
  <w:num w:numId="6" w16cid:durableId="906454311">
    <w:abstractNumId w:val="6"/>
  </w:num>
  <w:num w:numId="7" w16cid:durableId="1396273280">
    <w:abstractNumId w:val="2"/>
  </w:num>
  <w:num w:numId="8" w16cid:durableId="623197072">
    <w:abstractNumId w:val="5"/>
  </w:num>
  <w:num w:numId="9" w16cid:durableId="449279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4CA"/>
    <w:rsid w:val="00034732"/>
    <w:rsid w:val="00043283"/>
    <w:rsid w:val="000734D4"/>
    <w:rsid w:val="00074422"/>
    <w:rsid w:val="0007653F"/>
    <w:rsid w:val="00086A22"/>
    <w:rsid w:val="000933E1"/>
    <w:rsid w:val="000B53E1"/>
    <w:rsid w:val="00124840"/>
    <w:rsid w:val="001261FE"/>
    <w:rsid w:val="001465E9"/>
    <w:rsid w:val="00162927"/>
    <w:rsid w:val="001A3F18"/>
    <w:rsid w:val="001A619E"/>
    <w:rsid w:val="00214385"/>
    <w:rsid w:val="00255880"/>
    <w:rsid w:val="00262A4E"/>
    <w:rsid w:val="00266054"/>
    <w:rsid w:val="00285DBE"/>
    <w:rsid w:val="002A4FA0"/>
    <w:rsid w:val="002B1264"/>
    <w:rsid w:val="00342952"/>
    <w:rsid w:val="003A78E8"/>
    <w:rsid w:val="003C61A0"/>
    <w:rsid w:val="003E4F81"/>
    <w:rsid w:val="004234C8"/>
    <w:rsid w:val="004D24CC"/>
    <w:rsid w:val="004E0835"/>
    <w:rsid w:val="0056703C"/>
    <w:rsid w:val="00587286"/>
    <w:rsid w:val="005B7926"/>
    <w:rsid w:val="0060266F"/>
    <w:rsid w:val="00651345"/>
    <w:rsid w:val="0065555C"/>
    <w:rsid w:val="00674E43"/>
    <w:rsid w:val="00677096"/>
    <w:rsid w:val="006830A6"/>
    <w:rsid w:val="006B5CE9"/>
    <w:rsid w:val="006E7F27"/>
    <w:rsid w:val="007037CD"/>
    <w:rsid w:val="00732495"/>
    <w:rsid w:val="00740B03"/>
    <w:rsid w:val="007412E4"/>
    <w:rsid w:val="007A1633"/>
    <w:rsid w:val="007A4D14"/>
    <w:rsid w:val="007D3929"/>
    <w:rsid w:val="0080074C"/>
    <w:rsid w:val="00813859"/>
    <w:rsid w:val="00826646"/>
    <w:rsid w:val="00857A1B"/>
    <w:rsid w:val="00871DE7"/>
    <w:rsid w:val="00887E06"/>
    <w:rsid w:val="008972EA"/>
    <w:rsid w:val="008A4685"/>
    <w:rsid w:val="008A52FD"/>
    <w:rsid w:val="008A6706"/>
    <w:rsid w:val="008F5E03"/>
    <w:rsid w:val="0094121D"/>
    <w:rsid w:val="00957700"/>
    <w:rsid w:val="00967119"/>
    <w:rsid w:val="0097614A"/>
    <w:rsid w:val="00976923"/>
    <w:rsid w:val="009B44CA"/>
    <w:rsid w:val="009F15E7"/>
    <w:rsid w:val="009F4CF2"/>
    <w:rsid w:val="00A100A1"/>
    <w:rsid w:val="00A66BA8"/>
    <w:rsid w:val="00AD1519"/>
    <w:rsid w:val="00AD1902"/>
    <w:rsid w:val="00AD19A9"/>
    <w:rsid w:val="00AE61A5"/>
    <w:rsid w:val="00B15A8D"/>
    <w:rsid w:val="00B4291E"/>
    <w:rsid w:val="00B5182C"/>
    <w:rsid w:val="00B77743"/>
    <w:rsid w:val="00BA492A"/>
    <w:rsid w:val="00BF614C"/>
    <w:rsid w:val="00C41016"/>
    <w:rsid w:val="00C60A74"/>
    <w:rsid w:val="00C67CC0"/>
    <w:rsid w:val="00C80B71"/>
    <w:rsid w:val="00C86A71"/>
    <w:rsid w:val="00CA167C"/>
    <w:rsid w:val="00CB2779"/>
    <w:rsid w:val="00CC4CA8"/>
    <w:rsid w:val="00CE6A8C"/>
    <w:rsid w:val="00CF53F1"/>
    <w:rsid w:val="00D12A56"/>
    <w:rsid w:val="00D15250"/>
    <w:rsid w:val="00D27711"/>
    <w:rsid w:val="00D40645"/>
    <w:rsid w:val="00D439E3"/>
    <w:rsid w:val="00D50395"/>
    <w:rsid w:val="00D762FC"/>
    <w:rsid w:val="00DD491E"/>
    <w:rsid w:val="00DE6C96"/>
    <w:rsid w:val="00E04343"/>
    <w:rsid w:val="00E04E15"/>
    <w:rsid w:val="00E11D6C"/>
    <w:rsid w:val="00E13FDB"/>
    <w:rsid w:val="00E164EC"/>
    <w:rsid w:val="00E55DCE"/>
    <w:rsid w:val="00EB18AD"/>
    <w:rsid w:val="00EB3313"/>
    <w:rsid w:val="00ED5A71"/>
    <w:rsid w:val="00EE6B75"/>
    <w:rsid w:val="00EF4E2B"/>
    <w:rsid w:val="00F02EA4"/>
    <w:rsid w:val="00F17BCE"/>
    <w:rsid w:val="00F474FD"/>
    <w:rsid w:val="00F563D8"/>
    <w:rsid w:val="00F71BA7"/>
    <w:rsid w:val="00FD02F3"/>
    <w:rsid w:val="00FD3FAA"/>
    <w:rsid w:val="00FD6C84"/>
    <w:rsid w:val="00FE1A35"/>
    <w:rsid w:val="00FE447E"/>
    <w:rsid w:val="0383ACC1"/>
    <w:rsid w:val="0BCD05DB"/>
    <w:rsid w:val="2CCD51A7"/>
    <w:rsid w:val="2D3FCD0F"/>
    <w:rsid w:val="3F7FC1B1"/>
    <w:rsid w:val="4EEDD80D"/>
    <w:rsid w:val="6985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3ED13C"/>
  <w15:chartTrackingRefBased/>
  <w15:docId w15:val="{060819BC-AE64-B246-8FAE-38F1BF97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34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paragraph">
    <w:name w:val="paragraph"/>
    <w:basedOn w:val="Normal"/>
    <w:rsid w:val="00C86A7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C86A71"/>
  </w:style>
  <w:style w:type="character" w:customStyle="1" w:styleId="eop">
    <w:name w:val="eop"/>
    <w:basedOn w:val="DefaultParagraphFont"/>
    <w:rsid w:val="00C86A71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64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64EC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13FDB"/>
  </w:style>
  <w:style w:type="paragraph" w:styleId="Header">
    <w:name w:val="header"/>
    <w:basedOn w:val="Normal"/>
    <w:link w:val="HeaderChar"/>
    <w:uiPriority w:val="99"/>
    <w:unhideWhenUsed/>
    <w:rsid w:val="00AD19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9A9"/>
  </w:style>
  <w:style w:type="paragraph" w:styleId="Footer">
    <w:name w:val="footer"/>
    <w:basedOn w:val="Normal"/>
    <w:link w:val="FooterChar"/>
    <w:uiPriority w:val="99"/>
    <w:unhideWhenUsed/>
    <w:rsid w:val="00AD19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9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6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0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3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9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8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7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1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5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5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7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8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5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4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1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4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8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3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4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6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7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4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5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5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6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8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4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4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6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7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1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0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8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7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1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0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7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5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7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mt.knect365.com/eastafricacom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et.knect365.com/east-african-startups-report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tmt.knect365.com/eastafricacom/agenda/1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onnectingafrica.com/" TargetMode="External"/><Relationship Id="rId5" Type="http://schemas.openxmlformats.org/officeDocument/2006/relationships/styles" Target="styles.xml"/><Relationship Id="rId15" Type="http://schemas.openxmlformats.org/officeDocument/2006/relationships/hyperlink" Target="https://tmt.knect365.com/eastafricacom/speakers/" TargetMode="External"/><Relationship Id="rId10" Type="http://schemas.openxmlformats.org/officeDocument/2006/relationships/hyperlink" Target="https://tmt.knect365.com/eastafricacom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mt.knect365.com/eastafricacom/ticket-op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5EF9F2F4A86A4C928B91A1F89F5288" ma:contentTypeVersion="13" ma:contentTypeDescription="Create a new document." ma:contentTypeScope="" ma:versionID="cc30243282813fbf5073bf27fe5749af">
  <xsd:schema xmlns:xsd="http://www.w3.org/2001/XMLSchema" xmlns:xs="http://www.w3.org/2001/XMLSchema" xmlns:p="http://schemas.microsoft.com/office/2006/metadata/properties" xmlns:ns2="5428f681-d9a3-4c17-b89f-4f6829157e3d" xmlns:ns3="2c19d91f-1e1f-4e70-b853-fc4e550e1a7a" targetNamespace="http://schemas.microsoft.com/office/2006/metadata/properties" ma:root="true" ma:fieldsID="9f30bfe26a07932aad416252ed23526d" ns2:_="" ns3:_="">
    <xsd:import namespace="5428f681-d9a3-4c17-b89f-4f6829157e3d"/>
    <xsd:import namespace="2c19d91f-1e1f-4e70-b853-fc4e550e1a7a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8f681-d9a3-4c17-b89f-4f6829157e3d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cc1d360c-1941-4b2a-8fda-1ef0bd67a6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9d91f-1e1f-4e70-b853-fc4e550e1a7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2069b133-ea36-430d-832f-213f716a8e8f}" ma:internalName="TaxCatchAll" ma:showField="CatchAllData" ma:web="2c19d91f-1e1f-4e70-b853-fc4e550e1a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19d91f-1e1f-4e70-b853-fc4e550e1a7a" xsi:nil="true"/>
    <lcf76f155ced4ddcb4097134ff3c332f xmlns="5428f681-d9a3-4c17-b89f-4f6829157e3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27895A-086B-4E27-BC68-D67A03676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8f681-d9a3-4c17-b89f-4f6829157e3d"/>
    <ds:schemaRef ds:uri="2c19d91f-1e1f-4e70-b853-fc4e550e1a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145C29-358D-4B96-B9F4-134E19EE2DA6}">
  <ds:schemaRefs>
    <ds:schemaRef ds:uri="http://schemas.microsoft.com/office/2006/metadata/properties"/>
    <ds:schemaRef ds:uri="http://schemas.microsoft.com/office/infopath/2007/PartnerControls"/>
    <ds:schemaRef ds:uri="2c19d91f-1e1f-4e70-b853-fc4e550e1a7a"/>
    <ds:schemaRef ds:uri="5428f681-d9a3-4c17-b89f-4f6829157e3d"/>
  </ds:schemaRefs>
</ds:datastoreItem>
</file>

<file path=customXml/itemProps3.xml><?xml version="1.0" encoding="utf-8"?>
<ds:datastoreItem xmlns:ds="http://schemas.openxmlformats.org/officeDocument/2006/customXml" ds:itemID="{C2BAE33F-E267-4664-846F-620CDDC651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4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Plant</dc:creator>
  <cp:keywords/>
  <dc:description/>
  <cp:lastModifiedBy>Colella, Aurore</cp:lastModifiedBy>
  <cp:revision>6</cp:revision>
  <dcterms:created xsi:type="dcterms:W3CDTF">2023-03-21T06:51:00Z</dcterms:created>
  <dcterms:modified xsi:type="dcterms:W3CDTF">2023-03-29T06:15:00Z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0x010100775EF9F2F4A86A4C928B91A1F89F5288</vt:lpwstr>
  </property>
  <property fmtid="{D5CDD505-2E9C-101B-9397-08002B2CF9AE}" pid="3" name="MediaServiceImageTags">
    <vt:lpwstr/>
  </property>
  <property fmtid="{D5CDD505-2E9C-101B-9397-08002B2CF9AE}" pid="4" name="MSIP_Label_2bbab825-a111-45e4-86a1-18cee0005896_Enabled">
    <vt:lpwstr>true</vt:lpwstr>
  </property>
  <property fmtid="{D5CDD505-2E9C-101B-9397-08002B2CF9AE}" pid="5" name="MSIP_Label_2bbab825-a111-45e4-86a1-18cee0005896_SetDate">
    <vt:lpwstr>2023-03-29T06:15:39Z</vt:lpwstr>
  </property>
  <property fmtid="{D5CDD505-2E9C-101B-9397-08002B2CF9AE}" pid="6" name="MSIP_Label_2bbab825-a111-45e4-86a1-18cee0005896_Method">
    <vt:lpwstr>Standard</vt:lpwstr>
  </property>
  <property fmtid="{D5CDD505-2E9C-101B-9397-08002B2CF9AE}" pid="7" name="MSIP_Label_2bbab825-a111-45e4-86a1-18cee0005896_Name">
    <vt:lpwstr>2bbab825-a111-45e4-86a1-18cee0005896</vt:lpwstr>
  </property>
  <property fmtid="{D5CDD505-2E9C-101B-9397-08002B2CF9AE}" pid="8" name="MSIP_Label_2bbab825-a111-45e4-86a1-18cee0005896_SiteId">
    <vt:lpwstr>2567d566-604c-408a-8a60-55d0dc9d9d6b</vt:lpwstr>
  </property>
  <property fmtid="{D5CDD505-2E9C-101B-9397-08002B2CF9AE}" pid="9" name="MSIP_Label_2bbab825-a111-45e4-86a1-18cee0005896_ActionId">
    <vt:lpwstr>7fe1be2b-dbfe-413c-bace-7c3d7fb66f91</vt:lpwstr>
  </property>
  <property fmtid="{D5CDD505-2E9C-101B-9397-08002B2CF9AE}" pid="10" name="MSIP_Label_2bbab825-a111-45e4-86a1-18cee0005896_ContentBits">
    <vt:lpwstr>2</vt:lpwstr>
  </property>
</Properties>
</file>